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0A" w:rsidRPr="00031C23" w:rsidRDefault="00EA580A" w:rsidP="00EA580A">
      <w:pPr>
        <w:pStyle w:val="xmsonormal"/>
        <w:jc w:val="center"/>
        <w:rPr>
          <w:rFonts w:asciiTheme="majorHAnsi" w:hAnsiTheme="majorHAnsi"/>
          <w:b/>
          <w:bCs/>
          <w:sz w:val="32"/>
          <w:szCs w:val="32"/>
        </w:rPr>
      </w:pPr>
      <w:r w:rsidRPr="00031C23">
        <w:rPr>
          <w:rFonts w:asciiTheme="majorHAnsi" w:hAnsiTheme="majorHAnsi"/>
          <w:b/>
          <w:bCs/>
          <w:sz w:val="32"/>
          <w:szCs w:val="32"/>
        </w:rPr>
        <w:t xml:space="preserve">Le numérique dans l’art. Pierre Berger. </w:t>
      </w:r>
    </w:p>
    <w:p w:rsidR="007A1BC1" w:rsidRDefault="00937D44" w:rsidP="007A1BC1">
      <w:pPr>
        <w:pStyle w:val="xmsonormal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Interaction, jeux</w:t>
      </w:r>
      <w:r w:rsidR="007A1BC1">
        <w:rPr>
          <w:rFonts w:asciiTheme="majorHAnsi" w:hAnsiTheme="majorHAnsi"/>
          <w:b/>
          <w:bCs/>
          <w:sz w:val="36"/>
          <w:szCs w:val="36"/>
        </w:rPr>
        <w:t xml:space="preserve"> </w:t>
      </w:r>
    </w:p>
    <w:p w:rsidR="008A54FE" w:rsidRDefault="00EB76CA" w:rsidP="00EB76CA">
      <w:pPr>
        <w:pStyle w:val="Sansinterligne"/>
      </w:pPr>
      <w:r>
        <w:br/>
      </w:r>
      <w:r>
        <w:br/>
        <w:t xml:space="preserve">Dispositif. Rien de spécial. Peut </w:t>
      </w:r>
      <w:proofErr w:type="spellStart"/>
      <w:r>
        <w:t>êter</w:t>
      </w:r>
      <w:proofErr w:type="spellEnd"/>
      <w:r>
        <w:t xml:space="preserve"> techniquement simple </w:t>
      </w:r>
    </w:p>
    <w:p w:rsidR="0084224B" w:rsidRDefault="0084224B" w:rsidP="00EB76CA">
      <w:pPr>
        <w:pStyle w:val="Sansinterligne"/>
      </w:pPr>
      <w:r>
        <w:t>Les artistes n’en veulent pas « C’est MON œuvre, pas un jeu ».</w:t>
      </w:r>
      <w:r w:rsidR="00EB76CA">
        <w:br/>
        <w:t>Le public « artistique » pas tellement demande. « Ce n’est pas de l’art »</w:t>
      </w:r>
    </w:p>
    <w:p w:rsidR="00235733" w:rsidRDefault="0084224B" w:rsidP="00EB76CA">
      <w:pPr>
        <w:pStyle w:val="Sansinterligne"/>
      </w:pPr>
      <w:r>
        <w:t>Quand il y en a, c’est simpliste</w:t>
      </w:r>
      <w:r>
        <w:br/>
        <w:t xml:space="preserve">Difficile à bien régler. </w:t>
      </w:r>
      <w:r w:rsidR="00EB76CA">
        <w:t xml:space="preserve"> Jeu avec des professionnels Rejoint la danse </w:t>
      </w:r>
    </w:p>
    <w:p w:rsidR="00AD236D" w:rsidRDefault="00AD236D" w:rsidP="00EB76CA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828800" cy="816429"/>
            <wp:effectExtent l="19050" t="0" r="0" b="0"/>
            <wp:docPr id="11" name="Image 10" descr="Bandersn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rsnat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1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6D" w:rsidRDefault="00AD236D" w:rsidP="00EB76CA">
      <w:pPr>
        <w:pStyle w:val="Sansinterligne"/>
      </w:pPr>
    </w:p>
    <w:p w:rsidR="00AD236D" w:rsidRDefault="00AD236D" w:rsidP="00EB76CA">
      <w:pPr>
        <w:pStyle w:val="Sansinterligne"/>
      </w:pPr>
      <w:hyperlink r:id="rId9" w:history="1">
        <w:r w:rsidRPr="001F7935">
          <w:rPr>
            <w:rStyle w:val="Lienhypertexte"/>
          </w:rPr>
          <w:t>https://www.netflix.com/fr/title/80988062</w:t>
        </w:r>
      </w:hyperlink>
      <w:r>
        <w:t xml:space="preserve"> </w:t>
      </w:r>
      <w:proofErr w:type="spellStart"/>
      <w:r>
        <w:t>Bandersnatch</w:t>
      </w:r>
      <w:proofErr w:type="spellEnd"/>
      <w:r>
        <w:t xml:space="preserve"> </w:t>
      </w:r>
    </w:p>
    <w:p w:rsidR="00AD236D" w:rsidRDefault="00AD236D" w:rsidP="00EB76CA">
      <w:pPr>
        <w:pStyle w:val="Sansinterligne"/>
      </w:pPr>
    </w:p>
    <w:p w:rsidR="0084224B" w:rsidRDefault="00235733" w:rsidP="00EB76CA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311164" cy="887186"/>
            <wp:effectExtent l="19050" t="0" r="3286" b="0"/>
            <wp:docPr id="10" name="Image 9" descr="Dandel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delion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87" cy="88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Bret pissenlits </w:t>
      </w:r>
      <w:hyperlink r:id="rId11" w:history="1">
        <w:r w:rsidRPr="00FB1761">
          <w:rPr>
            <w:rStyle w:val="Lienhypertexte"/>
          </w:rPr>
          <w:t>https://www.youtube.com/watch?v=Zwz-ov2YHcg</w:t>
        </w:r>
      </w:hyperlink>
      <w:r>
        <w:t xml:space="preserve"> </w:t>
      </w:r>
      <w:r w:rsidR="00EB76CA">
        <w:br/>
      </w:r>
    </w:p>
    <w:p w:rsidR="000B16AA" w:rsidRDefault="000B16AA" w:rsidP="0084224B">
      <w:r>
        <w:rPr>
          <w:noProof/>
          <w:lang w:eastAsia="fr-FR"/>
        </w:rPr>
        <w:drawing>
          <wp:inline distT="0" distB="0" distL="0" distR="0">
            <wp:extent cx="1211036" cy="819087"/>
            <wp:effectExtent l="19050" t="0" r="8164" b="0"/>
            <wp:docPr id="5" name="Image 4" descr="Le_Parc_Toky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_Parc_Tokyo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657" cy="8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3" w:history="1">
        <w:r w:rsidRPr="00784F37">
          <w:rPr>
            <w:rStyle w:val="Lienhypertexte"/>
          </w:rPr>
          <w:t>http://diccan.com/Blog/Le_Parc_2013.html</w:t>
        </w:r>
      </w:hyperlink>
    </w:p>
    <w:p w:rsidR="000B16AA" w:rsidRDefault="000B16AA" w:rsidP="0084224B">
      <w:r>
        <w:rPr>
          <w:noProof/>
          <w:lang w:eastAsia="fr-FR"/>
        </w:rPr>
        <w:drawing>
          <wp:inline distT="0" distB="0" distL="0" distR="0">
            <wp:extent cx="1118507" cy="780638"/>
            <wp:effectExtent l="19050" t="0" r="5443" b="0"/>
            <wp:docPr id="8" name="Image 7" descr="Lozano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zano9_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797" cy="7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Lozano</w:t>
      </w:r>
      <w:proofErr w:type="spellEnd"/>
      <w:r>
        <w:t>-</w:t>
      </w:r>
      <w:proofErr w:type="spellStart"/>
      <w:r>
        <w:t>Hemmer</w:t>
      </w:r>
      <w:proofErr w:type="spellEnd"/>
      <w:r>
        <w:t xml:space="preserve"> </w:t>
      </w:r>
    </w:p>
    <w:p w:rsidR="00513D43" w:rsidRDefault="00E251FF" w:rsidP="0084224B">
      <w:hyperlink r:id="rId15" w:history="1">
        <w:r w:rsidR="00513D43" w:rsidRPr="00AF6984">
          <w:rPr>
            <w:rStyle w:val="Lienhypertexte"/>
          </w:rPr>
          <w:t>https://fr.wikipedia.org/wiki/Kinect</w:t>
        </w:r>
      </w:hyperlink>
      <w:r w:rsidR="00513D43">
        <w:t xml:space="preserve">   Naissance et fin de la </w:t>
      </w:r>
      <w:proofErr w:type="spellStart"/>
      <w:r w:rsidR="00513D43">
        <w:t>kinect</w:t>
      </w:r>
      <w:proofErr w:type="spellEnd"/>
      <w:r w:rsidR="00513D43">
        <w:t xml:space="preserve">  2008/2017</w:t>
      </w:r>
    </w:p>
    <w:p w:rsidR="00A528B9" w:rsidRPr="0084224B" w:rsidRDefault="00E251FF" w:rsidP="0084224B">
      <w:hyperlink r:id="rId16" w:history="1">
        <w:r w:rsidR="00A528B9" w:rsidRPr="00AF6984">
          <w:rPr>
            <w:rStyle w:val="Lienhypertexte"/>
          </w:rPr>
          <w:t>https://fr.wikipedia.org/wiki/Wii</w:t>
        </w:r>
      </w:hyperlink>
      <w:r w:rsidR="00A528B9">
        <w:t xml:space="preserve"> Naissance et fin de la WII  2006/2014. Un accéléromètre </w:t>
      </w:r>
    </w:p>
    <w:p w:rsidR="00B9025F" w:rsidRDefault="00F65E29" w:rsidP="00B9025F">
      <w:r>
        <w:rPr>
          <w:noProof/>
          <w:lang w:eastAsia="fr-FR"/>
        </w:rPr>
        <w:drawing>
          <wp:inline distT="0" distB="0" distL="0" distR="0">
            <wp:extent cx="840921" cy="745362"/>
            <wp:effectExtent l="19050" t="0" r="0" b="0"/>
            <wp:docPr id="2" name="Image 1" descr="Ass-bal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-ball_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30" cy="74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8" w:history="1">
        <w:r w:rsidR="00B9025F" w:rsidRPr="003F2268">
          <w:rPr>
            <w:rStyle w:val="Lienhypertexte"/>
          </w:rPr>
          <w:t>http://diccan.com/Interaction.html</w:t>
        </w:r>
      </w:hyperlink>
    </w:p>
    <w:p w:rsidR="00B9025F" w:rsidRDefault="008317F9" w:rsidP="00B9025F">
      <w:r>
        <w:rPr>
          <w:noProof/>
          <w:lang w:eastAsia="fr-FR"/>
        </w:rPr>
        <w:drawing>
          <wp:inline distT="0" distB="0" distL="0" distR="0">
            <wp:extent cx="1036864" cy="673962"/>
            <wp:effectExtent l="19050" t="0" r="0" b="0"/>
            <wp:docPr id="6" name="Image 5" descr="mocap-ser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ap-serki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046" cy="67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20" w:history="1">
        <w:r w:rsidRPr="003F2268">
          <w:rPr>
            <w:rStyle w:val="Lienhypertexte"/>
          </w:rPr>
          <w:t>http://diccan.com/Expression.html</w:t>
        </w:r>
      </w:hyperlink>
    </w:p>
    <w:p w:rsidR="008317F9" w:rsidRPr="00B9025F" w:rsidRDefault="008317F9" w:rsidP="00B9025F">
      <w:r>
        <w:rPr>
          <w:noProof/>
          <w:lang w:eastAsia="fr-FR"/>
        </w:rPr>
        <w:drawing>
          <wp:inline distT="0" distB="0" distL="0" distR="0">
            <wp:extent cx="916536" cy="631371"/>
            <wp:effectExtent l="19050" t="0" r="0" b="0"/>
            <wp:docPr id="7" name="Image 6" descr="YanMinh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Minh_2_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071" cy="63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Yann Minh, exposé à Nanterre</w:t>
      </w:r>
    </w:p>
    <w:p w:rsidR="00524E0B" w:rsidRDefault="00E251FF" w:rsidP="0017225F">
      <w:hyperlink r:id="rId22" w:history="1">
        <w:r w:rsidR="00B9025F" w:rsidRPr="003F2268">
          <w:rPr>
            <w:rStyle w:val="Lienhypertexte"/>
          </w:rPr>
          <w:t>http://diccan.com/Blog/Attention.html</w:t>
        </w:r>
      </w:hyperlink>
      <w:r w:rsidR="00EB76CA">
        <w:t xml:space="preserve">  (</w:t>
      </w:r>
      <w:proofErr w:type="spellStart"/>
      <w:r w:rsidR="00EB76CA">
        <w:t>Verlinde</w:t>
      </w:r>
      <w:proofErr w:type="spellEnd"/>
      <w:r w:rsidR="00EB76CA">
        <w:t xml:space="preserve">, </w:t>
      </w:r>
      <w:proofErr w:type="spellStart"/>
      <w:r w:rsidR="00EB76CA">
        <w:t>Lozano</w:t>
      </w:r>
      <w:proofErr w:type="spellEnd"/>
      <w:r w:rsidR="00EB76CA">
        <w:t xml:space="preserve">, Mona Lisa) </w:t>
      </w:r>
    </w:p>
    <w:p w:rsidR="00F65E29" w:rsidRDefault="00E251FF" w:rsidP="0017225F">
      <w:hyperlink r:id="rId23" w:history="1">
        <w:r w:rsidR="00B9025F" w:rsidRPr="003F2268">
          <w:rPr>
            <w:rStyle w:val="Lienhypertexte"/>
          </w:rPr>
          <w:t>http://diccan.com/Blog/Behavior.html</w:t>
        </w:r>
      </w:hyperlink>
      <w:r w:rsidR="00B9025F">
        <w:t xml:space="preserve">  général</w:t>
      </w:r>
    </w:p>
    <w:p w:rsidR="00F65E29" w:rsidRDefault="00F65E29" w:rsidP="0017225F">
      <w:r>
        <w:rPr>
          <w:noProof/>
          <w:lang w:eastAsia="fr-FR"/>
        </w:rPr>
        <w:drawing>
          <wp:inline distT="0" distB="0" distL="0" distR="0">
            <wp:extent cx="957824" cy="770090"/>
            <wp:effectExtent l="19050" t="0" r="0" b="0"/>
            <wp:docPr id="4" name="Image 3" descr="brainball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ball_press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574" cy="76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25" w:history="1">
        <w:r w:rsidRPr="003F2268">
          <w:rPr>
            <w:rStyle w:val="Lienhypertexte"/>
          </w:rPr>
          <w:t>http://diccan.com/Brain.html</w:t>
        </w:r>
      </w:hyperlink>
      <w:r w:rsidR="00EB76CA">
        <w:t xml:space="preserve">  plutôt du jeu </w:t>
      </w:r>
    </w:p>
    <w:p w:rsidR="00EB76CA" w:rsidRDefault="00EB76CA" w:rsidP="0017225F">
      <w:r>
        <w:t xml:space="preserve">Les robots </w:t>
      </w:r>
      <w:proofErr w:type="spellStart"/>
      <w:r>
        <w:t>Aibo</w:t>
      </w:r>
      <w:proofErr w:type="spellEnd"/>
      <w:r>
        <w:t xml:space="preserve"> </w:t>
      </w:r>
    </w:p>
    <w:p w:rsidR="00EB76CA" w:rsidRDefault="00EB76CA" w:rsidP="0017225F">
      <w:r>
        <w:rPr>
          <w:noProof/>
          <w:lang w:eastAsia="fr-FR"/>
        </w:rPr>
        <w:drawing>
          <wp:inline distT="0" distB="0" distL="0" distR="0">
            <wp:extent cx="993321" cy="744032"/>
            <wp:effectExtent l="19050" t="0" r="0" b="0"/>
            <wp:docPr id="9" name="Image 8" descr="Aziosmanoff_chaperon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osmanoff_chaperon_rouge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321" cy="74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B76CA" w:rsidRDefault="00E251FF" w:rsidP="0017225F">
      <w:hyperlink r:id="rId27" w:history="1">
        <w:r w:rsidR="00EB76CA" w:rsidRPr="00FB1761">
          <w:rPr>
            <w:rStyle w:val="Lienhypertexte"/>
          </w:rPr>
          <w:t>https://www.youtube.com/watch?v=kJoAcEI2PXQ</w:t>
        </w:r>
      </w:hyperlink>
      <w:r w:rsidR="00EB76CA">
        <w:t xml:space="preserve">  </w:t>
      </w:r>
      <w:proofErr w:type="spellStart"/>
      <w:r w:rsidR="00EB76CA">
        <w:t>Aibo</w:t>
      </w:r>
      <w:proofErr w:type="spellEnd"/>
    </w:p>
    <w:p w:rsidR="00F824EF" w:rsidRDefault="00E251FF" w:rsidP="0017225F">
      <w:hyperlink r:id="rId28" w:history="1">
        <w:r w:rsidR="00F824EF" w:rsidRPr="00FB1761">
          <w:rPr>
            <w:rStyle w:val="Lienhypertexte"/>
          </w:rPr>
          <w:t>https://www.youtube.com/watch?v=9wXKF2wgLzM</w:t>
        </w:r>
      </w:hyperlink>
      <w:r w:rsidR="00F824EF">
        <w:t xml:space="preserve">  Nao</w:t>
      </w:r>
    </w:p>
    <w:p w:rsidR="00524E0B" w:rsidRDefault="00F65E29" w:rsidP="0017225F">
      <w:r>
        <w:rPr>
          <w:noProof/>
          <w:lang w:eastAsia="fr-FR"/>
        </w:rPr>
        <w:lastRenderedPageBreak/>
        <w:drawing>
          <wp:inline distT="0" distB="0" distL="0" distR="0">
            <wp:extent cx="601436" cy="890124"/>
            <wp:effectExtent l="19050" t="0" r="8164" b="0"/>
            <wp:docPr id="3" name="Image 2" descr="weird_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rd_science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29" cy="89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30" w:history="1">
        <w:r w:rsidRPr="003F2268">
          <w:rPr>
            <w:rStyle w:val="Lienhypertexte"/>
          </w:rPr>
          <w:t>http://diccan.com/Eroticism.htm</w:t>
        </w:r>
      </w:hyperlink>
      <w:r>
        <w:t xml:space="preserve"> </w:t>
      </w:r>
    </w:p>
    <w:p w:rsidR="00635893" w:rsidRDefault="0017225F" w:rsidP="0017225F">
      <w:r>
        <w:rPr>
          <w:noProof/>
          <w:lang w:eastAsia="fr-FR"/>
        </w:rPr>
        <w:drawing>
          <wp:inline distT="0" distB="0" distL="0" distR="0">
            <wp:extent cx="1004207" cy="754599"/>
            <wp:effectExtent l="19050" t="0" r="5443" b="0"/>
            <wp:docPr id="1" name="Image 0" descr="anais_flor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is_flore_web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012" cy="75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Scenocosme.  Interaction avec des plantes </w:t>
      </w:r>
    </w:p>
    <w:p w:rsidR="00635893" w:rsidRDefault="00635893" w:rsidP="0017225F">
      <w:proofErr w:type="spellStart"/>
      <w:r>
        <w:t>Scenocosme</w:t>
      </w:r>
      <w:proofErr w:type="spellEnd"/>
      <w:r>
        <w:t xml:space="preserve"> : interaction entre </w:t>
      </w:r>
      <w:proofErr w:type="spellStart"/>
      <w:r>
        <w:t>spectaturs</w:t>
      </w:r>
      <w:proofErr w:type="spellEnd"/>
      <w:r>
        <w:t xml:space="preserve"> à Gaité lyrique </w:t>
      </w:r>
    </w:p>
    <w:p w:rsidR="00635893" w:rsidRDefault="00635893" w:rsidP="0017225F"/>
    <w:p w:rsidR="00635893" w:rsidRPr="0017225F" w:rsidRDefault="00635893" w:rsidP="0017225F">
      <w:r>
        <w:t xml:space="preserve">La fille de </w:t>
      </w:r>
      <w:proofErr w:type="spellStart"/>
      <w:r>
        <w:t>Verlinde</w:t>
      </w:r>
      <w:proofErr w:type="spellEnd"/>
      <w:r>
        <w:t xml:space="preserve">. Les enfants bien plus facilement dedans </w:t>
      </w:r>
    </w:p>
    <w:p w:rsidR="00EA580A" w:rsidRPr="00EA580A" w:rsidRDefault="00EA580A" w:rsidP="00BF3865">
      <w:pPr>
        <w:pStyle w:val="Sansinterligne"/>
      </w:pPr>
    </w:p>
    <w:sectPr w:rsidR="00EA580A" w:rsidRPr="00EA580A" w:rsidSect="00EF658C">
      <w:pgSz w:w="8392" w:h="11907" w:code="266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6A" w:rsidRDefault="006E026A" w:rsidP="00F51030">
      <w:pPr>
        <w:spacing w:after="0" w:line="240" w:lineRule="auto"/>
      </w:pPr>
      <w:r>
        <w:separator/>
      </w:r>
    </w:p>
  </w:endnote>
  <w:endnote w:type="continuationSeparator" w:id="0">
    <w:p w:rsidR="006E026A" w:rsidRDefault="006E026A" w:rsidP="00F5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6A" w:rsidRDefault="006E026A" w:rsidP="00F51030">
      <w:pPr>
        <w:spacing w:after="0" w:line="240" w:lineRule="auto"/>
      </w:pPr>
      <w:r>
        <w:separator/>
      </w:r>
    </w:p>
  </w:footnote>
  <w:footnote w:type="continuationSeparator" w:id="0">
    <w:p w:rsidR="006E026A" w:rsidRDefault="006E026A" w:rsidP="00F5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6F2F64"/>
    <w:multiLevelType w:val="multilevel"/>
    <w:tmpl w:val="A47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B49B7"/>
    <w:multiLevelType w:val="hybridMultilevel"/>
    <w:tmpl w:val="914443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63767"/>
    <w:multiLevelType w:val="hybridMultilevel"/>
    <w:tmpl w:val="CC661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2B24"/>
    <w:multiLevelType w:val="hybridMultilevel"/>
    <w:tmpl w:val="5FC8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6894"/>
    <w:multiLevelType w:val="hybridMultilevel"/>
    <w:tmpl w:val="8668D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6F31"/>
    <w:multiLevelType w:val="hybridMultilevel"/>
    <w:tmpl w:val="DC10F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C477D"/>
    <w:multiLevelType w:val="hybridMultilevel"/>
    <w:tmpl w:val="71B00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D1E0E"/>
    <w:multiLevelType w:val="hybridMultilevel"/>
    <w:tmpl w:val="790C28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5CC7750"/>
    <w:multiLevelType w:val="hybridMultilevel"/>
    <w:tmpl w:val="30BC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111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8B0EB2"/>
    <w:rsid w:val="0000508D"/>
    <w:rsid w:val="00006745"/>
    <w:rsid w:val="000075EA"/>
    <w:rsid w:val="0002606B"/>
    <w:rsid w:val="00042395"/>
    <w:rsid w:val="0004246C"/>
    <w:rsid w:val="00043D98"/>
    <w:rsid w:val="0005005D"/>
    <w:rsid w:val="00052DF4"/>
    <w:rsid w:val="000565AD"/>
    <w:rsid w:val="0006465D"/>
    <w:rsid w:val="00081551"/>
    <w:rsid w:val="000836C3"/>
    <w:rsid w:val="00087D17"/>
    <w:rsid w:val="000A4FF8"/>
    <w:rsid w:val="000A71E1"/>
    <w:rsid w:val="000B16AA"/>
    <w:rsid w:val="000B4A28"/>
    <w:rsid w:val="000B5D9C"/>
    <w:rsid w:val="000D3B3C"/>
    <w:rsid w:val="000D4DFC"/>
    <w:rsid w:val="000E1019"/>
    <w:rsid w:val="000F27CA"/>
    <w:rsid w:val="00103C11"/>
    <w:rsid w:val="00114078"/>
    <w:rsid w:val="001140F2"/>
    <w:rsid w:val="00114C99"/>
    <w:rsid w:val="00121B0F"/>
    <w:rsid w:val="001237EC"/>
    <w:rsid w:val="00127A06"/>
    <w:rsid w:val="001420CE"/>
    <w:rsid w:val="0014527D"/>
    <w:rsid w:val="001505D7"/>
    <w:rsid w:val="00157F6F"/>
    <w:rsid w:val="00167EFF"/>
    <w:rsid w:val="0017225F"/>
    <w:rsid w:val="00175D00"/>
    <w:rsid w:val="00183DEE"/>
    <w:rsid w:val="001945FB"/>
    <w:rsid w:val="001A3F64"/>
    <w:rsid w:val="001A65A4"/>
    <w:rsid w:val="001B581E"/>
    <w:rsid w:val="001D3CE4"/>
    <w:rsid w:val="001D43C1"/>
    <w:rsid w:val="001D7374"/>
    <w:rsid w:val="001F061C"/>
    <w:rsid w:val="001F6BEC"/>
    <w:rsid w:val="00200CC3"/>
    <w:rsid w:val="002159B9"/>
    <w:rsid w:val="00217CFC"/>
    <w:rsid w:val="002277E9"/>
    <w:rsid w:val="00230FEF"/>
    <w:rsid w:val="0023385E"/>
    <w:rsid w:val="00235733"/>
    <w:rsid w:val="00242E54"/>
    <w:rsid w:val="00256201"/>
    <w:rsid w:val="002604DA"/>
    <w:rsid w:val="00266341"/>
    <w:rsid w:val="00280C17"/>
    <w:rsid w:val="00286A23"/>
    <w:rsid w:val="00292E7F"/>
    <w:rsid w:val="00293C73"/>
    <w:rsid w:val="002A3939"/>
    <w:rsid w:val="002A66A2"/>
    <w:rsid w:val="002B032B"/>
    <w:rsid w:val="002B1AED"/>
    <w:rsid w:val="002B3CA3"/>
    <w:rsid w:val="002B5CAA"/>
    <w:rsid w:val="002B7E17"/>
    <w:rsid w:val="002C32C8"/>
    <w:rsid w:val="002D4CCA"/>
    <w:rsid w:val="002E6B03"/>
    <w:rsid w:val="002F158D"/>
    <w:rsid w:val="002F6D2A"/>
    <w:rsid w:val="00300C2A"/>
    <w:rsid w:val="003012EC"/>
    <w:rsid w:val="00314A58"/>
    <w:rsid w:val="0032246C"/>
    <w:rsid w:val="00327357"/>
    <w:rsid w:val="003500C7"/>
    <w:rsid w:val="00355DAF"/>
    <w:rsid w:val="00356732"/>
    <w:rsid w:val="003769A0"/>
    <w:rsid w:val="00391DBD"/>
    <w:rsid w:val="00392237"/>
    <w:rsid w:val="00395383"/>
    <w:rsid w:val="003A45B5"/>
    <w:rsid w:val="003A54FD"/>
    <w:rsid w:val="003B2922"/>
    <w:rsid w:val="003C78B3"/>
    <w:rsid w:val="003C7B94"/>
    <w:rsid w:val="003D44B5"/>
    <w:rsid w:val="003F3A16"/>
    <w:rsid w:val="003F45A5"/>
    <w:rsid w:val="003F75C9"/>
    <w:rsid w:val="004220C3"/>
    <w:rsid w:val="004242DB"/>
    <w:rsid w:val="0043741A"/>
    <w:rsid w:val="004454D0"/>
    <w:rsid w:val="00451E5B"/>
    <w:rsid w:val="004600AE"/>
    <w:rsid w:val="00471DEC"/>
    <w:rsid w:val="00486862"/>
    <w:rsid w:val="00487B23"/>
    <w:rsid w:val="00496A6D"/>
    <w:rsid w:val="00497636"/>
    <w:rsid w:val="004B096E"/>
    <w:rsid w:val="004B4872"/>
    <w:rsid w:val="004B655C"/>
    <w:rsid w:val="004B7414"/>
    <w:rsid w:val="004C393C"/>
    <w:rsid w:val="004D28B8"/>
    <w:rsid w:val="004D3CEA"/>
    <w:rsid w:val="004D67E8"/>
    <w:rsid w:val="004E4083"/>
    <w:rsid w:val="004F64E0"/>
    <w:rsid w:val="004F68C9"/>
    <w:rsid w:val="00504991"/>
    <w:rsid w:val="00505534"/>
    <w:rsid w:val="00513D43"/>
    <w:rsid w:val="00524A48"/>
    <w:rsid w:val="00524E0B"/>
    <w:rsid w:val="00542202"/>
    <w:rsid w:val="005523F5"/>
    <w:rsid w:val="005625C0"/>
    <w:rsid w:val="0056283E"/>
    <w:rsid w:val="00564593"/>
    <w:rsid w:val="005C1ABB"/>
    <w:rsid w:val="005D2C54"/>
    <w:rsid w:val="005F789D"/>
    <w:rsid w:val="00603E09"/>
    <w:rsid w:val="0060595B"/>
    <w:rsid w:val="00614C70"/>
    <w:rsid w:val="006159CE"/>
    <w:rsid w:val="006219E4"/>
    <w:rsid w:val="00635893"/>
    <w:rsid w:val="006372D5"/>
    <w:rsid w:val="006474A7"/>
    <w:rsid w:val="0067062A"/>
    <w:rsid w:val="00677CD5"/>
    <w:rsid w:val="0068446B"/>
    <w:rsid w:val="00691555"/>
    <w:rsid w:val="00693696"/>
    <w:rsid w:val="00697BD3"/>
    <w:rsid w:val="006B0E00"/>
    <w:rsid w:val="006B7756"/>
    <w:rsid w:val="006D4B91"/>
    <w:rsid w:val="006E026A"/>
    <w:rsid w:val="006E0ADA"/>
    <w:rsid w:val="006E68EC"/>
    <w:rsid w:val="006F0C15"/>
    <w:rsid w:val="006F2ADA"/>
    <w:rsid w:val="00703374"/>
    <w:rsid w:val="0070575C"/>
    <w:rsid w:val="007071DB"/>
    <w:rsid w:val="007108F2"/>
    <w:rsid w:val="00720E86"/>
    <w:rsid w:val="0073246C"/>
    <w:rsid w:val="00760529"/>
    <w:rsid w:val="00765A0A"/>
    <w:rsid w:val="00771098"/>
    <w:rsid w:val="00776C10"/>
    <w:rsid w:val="00785282"/>
    <w:rsid w:val="007936DA"/>
    <w:rsid w:val="0079471D"/>
    <w:rsid w:val="00795617"/>
    <w:rsid w:val="007A1895"/>
    <w:rsid w:val="007A1BC1"/>
    <w:rsid w:val="007A4A15"/>
    <w:rsid w:val="007A65F5"/>
    <w:rsid w:val="007A7C51"/>
    <w:rsid w:val="007D416B"/>
    <w:rsid w:val="007F7B1F"/>
    <w:rsid w:val="00811A48"/>
    <w:rsid w:val="00815AAC"/>
    <w:rsid w:val="008161B7"/>
    <w:rsid w:val="008317F9"/>
    <w:rsid w:val="008409EC"/>
    <w:rsid w:val="00840F44"/>
    <w:rsid w:val="0084224B"/>
    <w:rsid w:val="00851360"/>
    <w:rsid w:val="00855D3B"/>
    <w:rsid w:val="00866797"/>
    <w:rsid w:val="00881216"/>
    <w:rsid w:val="008948D4"/>
    <w:rsid w:val="00897B49"/>
    <w:rsid w:val="008A54FE"/>
    <w:rsid w:val="008B0EB2"/>
    <w:rsid w:val="008B4D5F"/>
    <w:rsid w:val="008C3C74"/>
    <w:rsid w:val="008D1B51"/>
    <w:rsid w:val="008D35DC"/>
    <w:rsid w:val="008F0400"/>
    <w:rsid w:val="00900C01"/>
    <w:rsid w:val="00901183"/>
    <w:rsid w:val="00901FF5"/>
    <w:rsid w:val="00911C04"/>
    <w:rsid w:val="00923C47"/>
    <w:rsid w:val="00925665"/>
    <w:rsid w:val="00930957"/>
    <w:rsid w:val="00937D44"/>
    <w:rsid w:val="0095130F"/>
    <w:rsid w:val="00951888"/>
    <w:rsid w:val="00953E32"/>
    <w:rsid w:val="009774AB"/>
    <w:rsid w:val="0099156E"/>
    <w:rsid w:val="00995A19"/>
    <w:rsid w:val="009968AA"/>
    <w:rsid w:val="009F65E4"/>
    <w:rsid w:val="00A10EC2"/>
    <w:rsid w:val="00A15CB3"/>
    <w:rsid w:val="00A27264"/>
    <w:rsid w:val="00A37CA2"/>
    <w:rsid w:val="00A42194"/>
    <w:rsid w:val="00A44D0C"/>
    <w:rsid w:val="00A45ED3"/>
    <w:rsid w:val="00A4752A"/>
    <w:rsid w:val="00A528B9"/>
    <w:rsid w:val="00A665F9"/>
    <w:rsid w:val="00AA18F3"/>
    <w:rsid w:val="00AB3055"/>
    <w:rsid w:val="00AB5DE6"/>
    <w:rsid w:val="00AC3F0C"/>
    <w:rsid w:val="00AD236D"/>
    <w:rsid w:val="00AE238C"/>
    <w:rsid w:val="00AE4156"/>
    <w:rsid w:val="00AF1EE6"/>
    <w:rsid w:val="00AF4C6B"/>
    <w:rsid w:val="00AF68FA"/>
    <w:rsid w:val="00B02C2F"/>
    <w:rsid w:val="00B05087"/>
    <w:rsid w:val="00B2246C"/>
    <w:rsid w:val="00B26DA7"/>
    <w:rsid w:val="00B3562C"/>
    <w:rsid w:val="00B44492"/>
    <w:rsid w:val="00B6775D"/>
    <w:rsid w:val="00B9025F"/>
    <w:rsid w:val="00B90267"/>
    <w:rsid w:val="00B929D1"/>
    <w:rsid w:val="00B946E8"/>
    <w:rsid w:val="00B97B66"/>
    <w:rsid w:val="00BA2C45"/>
    <w:rsid w:val="00BA77AF"/>
    <w:rsid w:val="00BC4686"/>
    <w:rsid w:val="00BC5B37"/>
    <w:rsid w:val="00BE334C"/>
    <w:rsid w:val="00BF351B"/>
    <w:rsid w:val="00BF3865"/>
    <w:rsid w:val="00BF3E3E"/>
    <w:rsid w:val="00C01CC6"/>
    <w:rsid w:val="00C03A23"/>
    <w:rsid w:val="00C048D1"/>
    <w:rsid w:val="00C05A1F"/>
    <w:rsid w:val="00C06D19"/>
    <w:rsid w:val="00C11433"/>
    <w:rsid w:val="00C17574"/>
    <w:rsid w:val="00C2212C"/>
    <w:rsid w:val="00C2628A"/>
    <w:rsid w:val="00C33E7E"/>
    <w:rsid w:val="00C41D40"/>
    <w:rsid w:val="00C55206"/>
    <w:rsid w:val="00C640F8"/>
    <w:rsid w:val="00C876CF"/>
    <w:rsid w:val="00C95F86"/>
    <w:rsid w:val="00CB2579"/>
    <w:rsid w:val="00CD4C5D"/>
    <w:rsid w:val="00CE3446"/>
    <w:rsid w:val="00D1042D"/>
    <w:rsid w:val="00D1280A"/>
    <w:rsid w:val="00D241AC"/>
    <w:rsid w:val="00D45521"/>
    <w:rsid w:val="00D779DF"/>
    <w:rsid w:val="00D86ED5"/>
    <w:rsid w:val="00D87AC3"/>
    <w:rsid w:val="00DA1ADD"/>
    <w:rsid w:val="00DB53EC"/>
    <w:rsid w:val="00DD0F88"/>
    <w:rsid w:val="00DE72AB"/>
    <w:rsid w:val="00E02067"/>
    <w:rsid w:val="00E16E34"/>
    <w:rsid w:val="00E251FF"/>
    <w:rsid w:val="00E5009E"/>
    <w:rsid w:val="00E51DAF"/>
    <w:rsid w:val="00E67C01"/>
    <w:rsid w:val="00E73B14"/>
    <w:rsid w:val="00E90A0D"/>
    <w:rsid w:val="00E940DA"/>
    <w:rsid w:val="00EA580A"/>
    <w:rsid w:val="00EB76CA"/>
    <w:rsid w:val="00EC08EE"/>
    <w:rsid w:val="00ED1DCF"/>
    <w:rsid w:val="00EE17BD"/>
    <w:rsid w:val="00EF658C"/>
    <w:rsid w:val="00EF72CF"/>
    <w:rsid w:val="00F0347F"/>
    <w:rsid w:val="00F06C9D"/>
    <w:rsid w:val="00F07E95"/>
    <w:rsid w:val="00F11797"/>
    <w:rsid w:val="00F403DA"/>
    <w:rsid w:val="00F4156F"/>
    <w:rsid w:val="00F51030"/>
    <w:rsid w:val="00F65E29"/>
    <w:rsid w:val="00F67CCD"/>
    <w:rsid w:val="00F824EF"/>
    <w:rsid w:val="00F85073"/>
    <w:rsid w:val="00F85B66"/>
    <w:rsid w:val="00F97967"/>
    <w:rsid w:val="00FA3BCB"/>
    <w:rsid w:val="00FA58B1"/>
    <w:rsid w:val="00FB1490"/>
    <w:rsid w:val="00FC46B8"/>
    <w:rsid w:val="00FE3521"/>
    <w:rsid w:val="00FF11D2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A0"/>
  </w:style>
  <w:style w:type="paragraph" w:styleId="Titre1">
    <w:name w:val="heading 1"/>
    <w:basedOn w:val="Normal"/>
    <w:next w:val="Normal"/>
    <w:link w:val="Titre1Car"/>
    <w:uiPriority w:val="9"/>
    <w:qFormat/>
    <w:rsid w:val="00866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5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7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  <w:style w:type="character" w:styleId="lev">
    <w:name w:val="Strong"/>
    <w:basedOn w:val="Policepardfaut"/>
    <w:qFormat/>
    <w:rsid w:val="00293C73"/>
    <w:rPr>
      <w:b/>
      <w:bCs/>
    </w:rPr>
  </w:style>
  <w:style w:type="paragraph" w:styleId="Sansinterligne">
    <w:name w:val="No Spacing"/>
    <w:uiPriority w:val="1"/>
    <w:qFormat/>
    <w:rsid w:val="00BC5B37"/>
    <w:pPr>
      <w:spacing w:after="0" w:line="240" w:lineRule="auto"/>
      <w:textboxTightWrap w:val="allLines"/>
    </w:pPr>
    <w:rPr>
      <w:rFonts w:ascii="Times New Roman" w:hAnsi="Times New Roman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6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66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3">
    <w:name w:val="t3"/>
    <w:basedOn w:val="Policepardfaut"/>
    <w:rsid w:val="00E940DA"/>
  </w:style>
  <w:style w:type="paragraph" w:styleId="En-tte">
    <w:name w:val="header"/>
    <w:basedOn w:val="Normal"/>
    <w:link w:val="En-tt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030"/>
  </w:style>
  <w:style w:type="paragraph" w:styleId="Pieddepage">
    <w:name w:val="footer"/>
    <w:basedOn w:val="Normal"/>
    <w:link w:val="Pieddepag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030"/>
  </w:style>
  <w:style w:type="character" w:customStyle="1" w:styleId="Titre3Car">
    <w:name w:val="Titre 3 Car"/>
    <w:basedOn w:val="Policepardfaut"/>
    <w:link w:val="Titre3"/>
    <w:uiPriority w:val="9"/>
    <w:rsid w:val="00EA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EA580A"/>
    <w:pPr>
      <w:spacing w:after="0" w:line="240" w:lineRule="auto"/>
    </w:pPr>
    <w:rPr>
      <w:rFonts w:ascii="Calibri" w:eastAsiaTheme="minorEastAsia" w:hAnsi="Calibri" w:cs="Calibri"/>
      <w:lang w:eastAsia="fr-FR"/>
    </w:rPr>
  </w:style>
  <w:style w:type="paragraph" w:styleId="Corpsdetexte">
    <w:name w:val="Body Text"/>
    <w:basedOn w:val="Normal"/>
    <w:link w:val="CorpsdetexteCar"/>
    <w:rsid w:val="00EA580A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A580A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420CE"/>
    <w:rPr>
      <w:color w:val="800080" w:themeColor="followedHyperlink"/>
      <w:u w:val="single"/>
    </w:rPr>
  </w:style>
  <w:style w:type="paragraph" w:customStyle="1" w:styleId="Lgende2">
    <w:name w:val="Légende2"/>
    <w:basedOn w:val="Normal"/>
    <w:next w:val="Normal"/>
    <w:rsid w:val="00EE17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2B7E1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5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ccan.com/Blog/Le_Parc_2013.html" TargetMode="External"/><Relationship Id="rId18" Type="http://schemas.openxmlformats.org/officeDocument/2006/relationships/hyperlink" Target="http://diccan.com/Interaction.html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diccan.com/Brain.html" TargetMode="External"/><Relationship Id="rId33" Type="http://schemas.openxmlformats.org/officeDocument/2006/relationships/theme" Target="theme/theme1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Wii" TargetMode="External"/><Relationship Id="rId20" Type="http://schemas.openxmlformats.org/officeDocument/2006/relationships/hyperlink" Target="http://diccan.com/Expression.html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wz-ov2YHcg" TargetMode="External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Kinect" TargetMode="External"/><Relationship Id="rId23" Type="http://schemas.openxmlformats.org/officeDocument/2006/relationships/hyperlink" Target="http://diccan.com/Blog/Behavior.html" TargetMode="External"/><Relationship Id="rId28" Type="http://schemas.openxmlformats.org/officeDocument/2006/relationships/hyperlink" Target="https://www.youtube.com/watch?v=9wXKF2wgLz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www.netflix.com/fr/title/80988062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diccan.com/Blog/Attention.html" TargetMode="External"/><Relationship Id="rId27" Type="http://schemas.openxmlformats.org/officeDocument/2006/relationships/hyperlink" Target="https://www.youtube.com/watch?v=kJoAcEI2PXQ" TargetMode="External"/><Relationship Id="rId30" Type="http://schemas.openxmlformats.org/officeDocument/2006/relationships/hyperlink" Target="http://diccan.com/Eroticism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5A0C5-F2D1-4BFB-A454-1B7C7F8E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ROHMER Jean</dc:creator>
  <cp:lastModifiedBy>Pierre BERGER</cp:lastModifiedBy>
  <cp:revision>12</cp:revision>
  <cp:lastPrinted>2019-02-07T11:12:00Z</cp:lastPrinted>
  <dcterms:created xsi:type="dcterms:W3CDTF">2018-10-14T14:54:00Z</dcterms:created>
  <dcterms:modified xsi:type="dcterms:W3CDTF">2019-02-09T10:31:00Z</dcterms:modified>
</cp:coreProperties>
</file>