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A" w:rsidRPr="00031C23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2"/>
          <w:szCs w:val="32"/>
        </w:rPr>
      </w:pPr>
      <w:r w:rsidRPr="00031C23">
        <w:rPr>
          <w:rFonts w:asciiTheme="majorHAnsi" w:hAnsiTheme="majorHAnsi"/>
          <w:b/>
          <w:bCs/>
          <w:sz w:val="32"/>
          <w:szCs w:val="32"/>
        </w:rPr>
        <w:t xml:space="preserve">Le numérique dans l’art. Pierre Berger. </w:t>
      </w:r>
    </w:p>
    <w:p w:rsidR="007A1BC1" w:rsidRDefault="00577A90" w:rsidP="007A1BC1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Robots</w:t>
      </w:r>
      <w:r w:rsidR="00C46DC4">
        <w:rPr>
          <w:rFonts w:asciiTheme="majorHAnsi" w:hAnsiTheme="majorHAnsi"/>
          <w:b/>
          <w:bCs/>
          <w:sz w:val="36"/>
          <w:szCs w:val="36"/>
        </w:rPr>
        <w:t xml:space="preserve"> </w:t>
      </w:r>
    </w:p>
    <w:p w:rsidR="00EA580A" w:rsidRDefault="00EA580A" w:rsidP="00EA580A">
      <w:pPr>
        <w:pStyle w:val="Titre1"/>
      </w:pPr>
      <w:r>
        <w:t>1.</w:t>
      </w:r>
      <w:r w:rsidR="00E92ECD">
        <w:t xml:space="preserve">  </w:t>
      </w:r>
      <w:r>
        <w:t xml:space="preserve">L’état de l’art </w:t>
      </w:r>
    </w:p>
    <w:p w:rsidR="00E92ECD" w:rsidRPr="00490989" w:rsidRDefault="00EE251E" w:rsidP="00EE251E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>
        <w:br/>
      </w:r>
      <w:r w:rsidR="00E92ECD" w:rsidRPr="00490989">
        <w:rPr>
          <w:rFonts w:eastAsia="SimSun" w:cs="Times New Roman"/>
          <w:color w:val="000000"/>
          <w:sz w:val="22"/>
          <w:lang w:eastAsia="hi-IN" w:bidi="hi-IN"/>
        </w:rPr>
        <w:t>Le terme « robot » est aujourd’hui  un « </w:t>
      </w:r>
      <w:proofErr w:type="spellStart"/>
      <w:r w:rsidR="00E92ECD" w:rsidRPr="00490989">
        <w:rPr>
          <w:rFonts w:eastAsia="SimSun" w:cs="Times New Roman"/>
          <w:color w:val="000000"/>
          <w:sz w:val="22"/>
          <w:lang w:eastAsia="hi-IN" w:bidi="hi-IN"/>
        </w:rPr>
        <w:t>hyperpolysème</w:t>
      </w:r>
      <w:proofErr w:type="spellEnd"/>
      <w:r w:rsidR="00E92ECD" w:rsidRPr="00490989">
        <w:rPr>
          <w:rFonts w:eastAsia="SimSun" w:cs="Times New Roman"/>
          <w:color w:val="000000"/>
          <w:sz w:val="22"/>
          <w:lang w:eastAsia="hi-IN" w:bidi="hi-IN"/>
        </w:rPr>
        <w:t> »</w:t>
      </w:r>
      <w:r w:rsidR="00490989">
        <w:rPr>
          <w:rFonts w:eastAsia="SimSun" w:cs="Times New Roman"/>
          <w:color w:val="000000"/>
          <w:sz w:val="22"/>
          <w:lang w:eastAsia="hi-IN" w:bidi="hi-IN"/>
        </w:rPr>
        <w:t>, du robot ménager au</w:t>
      </w:r>
      <w:r w:rsidR="00E92ECD" w:rsidRPr="00490989">
        <w:rPr>
          <w:rFonts w:eastAsia="SimSun" w:cs="Times New Roman"/>
          <w:color w:val="000000"/>
          <w:sz w:val="22"/>
          <w:lang w:eastAsia="hi-IN" w:bidi="hi-IN"/>
        </w:rPr>
        <w:t xml:space="preserve"> robot trader</w:t>
      </w:r>
      <w:r w:rsidR="00490989">
        <w:rPr>
          <w:rFonts w:eastAsia="SimSun" w:cs="Times New Roman"/>
          <w:color w:val="000000"/>
          <w:sz w:val="22"/>
          <w:lang w:eastAsia="hi-IN" w:bidi="hi-IN"/>
        </w:rPr>
        <w:t xml:space="preserve"> financier</w:t>
      </w:r>
      <w:r w:rsidR="00E92ECD" w:rsidRPr="00490989">
        <w:rPr>
          <w:rFonts w:eastAsia="SimSun" w:cs="Times New Roman"/>
          <w:color w:val="000000"/>
          <w:sz w:val="22"/>
          <w:lang w:eastAsia="hi-IN" w:bidi="hi-IN"/>
        </w:rPr>
        <w:t>, en passant par le robot industriel</w:t>
      </w:r>
      <w:r w:rsidR="00490989">
        <w:rPr>
          <w:rFonts w:eastAsia="SimSun" w:cs="Times New Roman"/>
          <w:color w:val="000000"/>
          <w:sz w:val="22"/>
          <w:lang w:eastAsia="hi-IN" w:bidi="hi-IN"/>
        </w:rPr>
        <w:t>.</w:t>
      </w:r>
      <w:r w:rsidR="00E92ECD" w:rsidRPr="00490989">
        <w:rPr>
          <w:rFonts w:eastAsia="SimSun" w:cs="Times New Roman"/>
          <w:color w:val="000000"/>
          <w:sz w:val="22"/>
          <w:lang w:eastAsia="hi-IN" w:bidi="hi-IN"/>
        </w:rPr>
        <w:t xml:space="preserve">  </w:t>
      </w:r>
    </w:p>
    <w:p w:rsidR="00E92ECD" w:rsidRPr="00490989" w:rsidRDefault="00E92ECD" w:rsidP="00EE251E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E92ECD" w:rsidRPr="00490989" w:rsidRDefault="00E92ECD" w:rsidP="00EE251E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Artistes et industriels en jouent plus ou moins. </w:t>
      </w:r>
      <w:r w:rsidRPr="00490989">
        <w:rPr>
          <w:rFonts w:eastAsia="SimSun" w:cs="Times New Roman"/>
          <w:color w:val="000000"/>
          <w:sz w:val="22"/>
          <w:lang w:eastAsia="hi-IN" w:bidi="hi-IN"/>
        </w:rPr>
        <w:br/>
      </w:r>
      <w:r w:rsidRPr="00490989">
        <w:rPr>
          <w:rFonts w:eastAsia="SimSun" w:cs="Times New Roman"/>
          <w:color w:val="000000"/>
          <w:sz w:val="22"/>
          <w:lang w:eastAsia="hi-IN" w:bidi="hi-IN"/>
        </w:rPr>
        <w:br/>
        <w:t>Les robots inspirent les artistes de deux manières :</w:t>
      </w:r>
      <w:r w:rsidRPr="00490989">
        <w:rPr>
          <w:rFonts w:eastAsia="SimSun" w:cs="Times New Roman"/>
          <w:color w:val="000000"/>
          <w:sz w:val="22"/>
          <w:lang w:eastAsia="hi-IN" w:bidi="hi-IN"/>
        </w:rPr>
        <w:br/>
        <w:t xml:space="preserve">- comme un thème à traiter, soit pour en montrer la puissance, soit pour en démontrer les ridicules sinon les malfaisances. </w:t>
      </w:r>
      <w:r w:rsidRPr="00490989">
        <w:rPr>
          <w:rFonts w:eastAsia="SimSun" w:cs="Times New Roman"/>
          <w:color w:val="000000"/>
          <w:sz w:val="22"/>
          <w:lang w:eastAsia="hi-IN" w:bidi="hi-IN"/>
        </w:rPr>
        <w:br/>
        <w:t xml:space="preserve">- comme des </w:t>
      </w:r>
      <w:r w:rsidR="00023066" w:rsidRPr="00490989">
        <w:rPr>
          <w:rFonts w:eastAsia="SimSun" w:cs="Times New Roman"/>
          <w:color w:val="000000"/>
          <w:sz w:val="22"/>
          <w:lang w:eastAsia="hi-IN" w:bidi="hi-IN"/>
        </w:rPr>
        <w:t xml:space="preserve">acteurs en eux-mêmes : </w:t>
      </w: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outils de création, voire </w:t>
      </w:r>
      <w:r w:rsidR="00023066" w:rsidRPr="00490989">
        <w:rPr>
          <w:rFonts w:eastAsia="SimSun" w:cs="Times New Roman"/>
          <w:color w:val="000000"/>
          <w:sz w:val="22"/>
          <w:lang w:eastAsia="hi-IN" w:bidi="hi-IN"/>
        </w:rPr>
        <w:t xml:space="preserve">(au moins métaphoriquement) </w:t>
      </w:r>
      <w:r w:rsidRPr="00490989">
        <w:rPr>
          <w:rFonts w:eastAsia="SimSun" w:cs="Times New Roman"/>
          <w:color w:val="000000"/>
          <w:sz w:val="22"/>
          <w:lang w:eastAsia="hi-IN" w:bidi="hi-IN"/>
        </w:rPr>
        <w:t>artistes eux-mê</w:t>
      </w:r>
      <w:r w:rsidR="005538C5" w:rsidRPr="00490989">
        <w:rPr>
          <w:rFonts w:eastAsia="SimSun" w:cs="Times New Roman"/>
          <w:color w:val="000000"/>
          <w:sz w:val="22"/>
          <w:lang w:eastAsia="hi-IN" w:bidi="hi-IN"/>
        </w:rPr>
        <w:t xml:space="preserve">mes, et même </w:t>
      </w:r>
      <w:r w:rsidRPr="00490989">
        <w:rPr>
          <w:rFonts w:eastAsia="SimSun" w:cs="Times New Roman"/>
          <w:color w:val="000000"/>
          <w:sz w:val="22"/>
          <w:lang w:eastAsia="hi-IN" w:bidi="hi-IN"/>
        </w:rPr>
        <w:t>…</w:t>
      </w:r>
      <w:r w:rsidR="00023066" w:rsidRPr="00490989">
        <w:rPr>
          <w:rFonts w:eastAsia="SimSun" w:cs="Times New Roman"/>
          <w:color w:val="000000"/>
          <w:sz w:val="22"/>
          <w:lang w:eastAsia="hi-IN" w:bidi="hi-IN"/>
        </w:rPr>
        <w:t xml:space="preserve"> </w:t>
      </w: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critiques d’art ! </w:t>
      </w:r>
    </w:p>
    <w:p w:rsidR="006219E4" w:rsidRPr="00490989" w:rsidRDefault="007A4A15" w:rsidP="00490989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2. Quelques </w:t>
      </w:r>
      <w:r w:rsidR="00227C68" w:rsidRPr="00490989">
        <w:rPr>
          <w:rFonts w:eastAsia="SimSun" w:cs="Times New Roman"/>
          <w:color w:val="000000"/>
          <w:sz w:val="22"/>
          <w:lang w:eastAsia="hi-IN" w:bidi="hi-IN"/>
        </w:rPr>
        <w:t xml:space="preserve">moments </w:t>
      </w:r>
      <w:r w:rsidR="00D81404" w:rsidRPr="00490989">
        <w:rPr>
          <w:rFonts w:eastAsia="SimSun" w:cs="Times New Roman"/>
          <w:color w:val="000000"/>
          <w:sz w:val="22"/>
          <w:lang w:eastAsia="hi-IN" w:bidi="hi-IN"/>
        </w:rPr>
        <w:t xml:space="preserve"> majeurs</w:t>
      </w:r>
    </w:p>
    <w:p w:rsidR="00D81404" w:rsidRDefault="00D81404" w:rsidP="000075EA">
      <w:pPr>
        <w:pStyle w:val="Sansinterligne"/>
      </w:pPr>
    </w:p>
    <w:p w:rsidR="00EA580A" w:rsidRPr="00490989" w:rsidRDefault="0031632C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>
        <w:rPr>
          <w:rFonts w:eastAsia="SimSun" w:cs="Times New Roman"/>
          <w:noProof/>
          <w:color w:val="000000"/>
          <w:sz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733425</wp:posOffset>
            </wp:positionV>
            <wp:extent cx="633730" cy="838835"/>
            <wp:effectExtent l="19050" t="0" r="0" b="0"/>
            <wp:wrapTight wrapText="bothSides">
              <wp:wrapPolygon edited="0">
                <wp:start x="-649" y="0"/>
                <wp:lineTo x="-649" y="21093"/>
                <wp:lineTo x="21427" y="21093"/>
                <wp:lineTo x="21427" y="0"/>
                <wp:lineTo x="-649" y="0"/>
              </wp:wrapPolygon>
            </wp:wrapTight>
            <wp:docPr id="1" name="Image 0" descr="Artistesrob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stesrobo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C68" w:rsidRPr="00490989">
        <w:rPr>
          <w:rFonts w:eastAsia="SimSun" w:cs="Times New Roman"/>
          <w:color w:val="000000"/>
          <w:sz w:val="22"/>
          <w:lang w:eastAsia="hi-IN" w:bidi="hi-IN"/>
        </w:rPr>
        <w:t>Elle était f</w:t>
      </w:r>
      <w:r w:rsidR="00D81404" w:rsidRPr="00490989">
        <w:rPr>
          <w:rFonts w:eastAsia="SimSun" w:cs="Times New Roman"/>
          <w:color w:val="000000"/>
          <w:sz w:val="22"/>
          <w:lang w:eastAsia="hi-IN" w:bidi="hi-IN"/>
        </w:rPr>
        <w:t xml:space="preserve">ondamentalement </w:t>
      </w:r>
      <w:proofErr w:type="spellStart"/>
      <w:r w:rsidR="00D81404" w:rsidRPr="00490989">
        <w:rPr>
          <w:rFonts w:eastAsia="SimSun" w:cs="Times New Roman"/>
          <w:color w:val="000000"/>
          <w:sz w:val="22"/>
          <w:lang w:eastAsia="hi-IN" w:bidi="hi-IN"/>
        </w:rPr>
        <w:t>ambigue</w:t>
      </w:r>
      <w:proofErr w:type="spellEnd"/>
      <w:r w:rsidR="00D81404" w:rsidRPr="00490989">
        <w:rPr>
          <w:rFonts w:eastAsia="SimSun" w:cs="Times New Roman"/>
          <w:color w:val="000000"/>
          <w:sz w:val="22"/>
          <w:lang w:eastAsia="hi-IN" w:bidi="hi-IN"/>
        </w:rPr>
        <w:t xml:space="preserve">, </w:t>
      </w:r>
      <w:r w:rsidR="00227C68" w:rsidRPr="00490989">
        <w:rPr>
          <w:rFonts w:eastAsia="SimSun" w:cs="Times New Roman"/>
          <w:color w:val="000000"/>
          <w:sz w:val="22"/>
          <w:lang w:eastAsia="hi-IN" w:bidi="hi-IN"/>
        </w:rPr>
        <w:t>cette très belle exposition au Grand P</w:t>
      </w:r>
      <w:r w:rsidR="00D81404" w:rsidRPr="00490989">
        <w:rPr>
          <w:rFonts w:eastAsia="SimSun" w:cs="Times New Roman"/>
          <w:color w:val="000000"/>
          <w:sz w:val="22"/>
          <w:lang w:eastAsia="hi-IN" w:bidi="hi-IN"/>
        </w:rPr>
        <w:t>alais</w:t>
      </w:r>
      <w:r w:rsidR="00227C68" w:rsidRPr="00490989">
        <w:rPr>
          <w:rFonts w:eastAsia="SimSun" w:cs="Times New Roman"/>
          <w:color w:val="000000"/>
          <w:sz w:val="22"/>
          <w:lang w:eastAsia="hi-IN" w:bidi="hi-IN"/>
        </w:rPr>
        <w:t xml:space="preserve"> en </w:t>
      </w:r>
      <w:proofErr w:type="gramStart"/>
      <w:r w:rsidR="00227C68" w:rsidRPr="00490989">
        <w:rPr>
          <w:rFonts w:eastAsia="SimSun" w:cs="Times New Roman"/>
          <w:color w:val="000000"/>
          <w:sz w:val="22"/>
          <w:lang w:eastAsia="hi-IN" w:bidi="hi-IN"/>
        </w:rPr>
        <w:t xml:space="preserve">2018 </w:t>
      </w:r>
      <w:r w:rsidR="00D81404" w:rsidRPr="00490989">
        <w:rPr>
          <w:rFonts w:eastAsia="SimSun" w:cs="Times New Roman"/>
          <w:color w:val="000000"/>
          <w:sz w:val="22"/>
          <w:lang w:eastAsia="hi-IN" w:bidi="hi-IN"/>
        </w:rPr>
        <w:t>.</w:t>
      </w:r>
      <w:proofErr w:type="gramEnd"/>
      <w:r w:rsidR="00D81404" w:rsidRPr="00490989">
        <w:rPr>
          <w:rFonts w:eastAsia="SimSun" w:cs="Times New Roman"/>
          <w:color w:val="000000"/>
          <w:sz w:val="22"/>
          <w:lang w:eastAsia="hi-IN" w:bidi="hi-IN"/>
        </w:rPr>
        <w:t xml:space="preserve"> Les organisateurs pensaient au départ « art numérique », mais ils ont trouvé (avec raison), que « robots » se </w:t>
      </w:r>
      <w:proofErr w:type="spellStart"/>
      <w:r w:rsidR="00D81404" w:rsidRPr="00490989">
        <w:rPr>
          <w:rFonts w:eastAsia="SimSun" w:cs="Times New Roman"/>
          <w:color w:val="000000"/>
          <w:sz w:val="22"/>
          <w:lang w:eastAsia="hi-IN" w:bidi="hi-IN"/>
        </w:rPr>
        <w:t>vendrit</w:t>
      </w:r>
      <w:proofErr w:type="spellEnd"/>
      <w:r w:rsidR="00D81404" w:rsidRPr="00490989">
        <w:rPr>
          <w:rFonts w:eastAsia="SimSun" w:cs="Times New Roman"/>
          <w:color w:val="000000"/>
          <w:sz w:val="22"/>
          <w:lang w:eastAsia="hi-IN" w:bidi="hi-IN"/>
        </w:rPr>
        <w:t xml:space="preserve"> mieux. Il y avait bien quelques robots, mais ils n’étaient pas le cœur de cette rétrospective/bouquet final. </w:t>
      </w:r>
    </w:p>
    <w:p w:rsidR="00EE251E" w:rsidRPr="00490989" w:rsidRDefault="00EE251E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EE251E" w:rsidRDefault="00EE251E" w:rsidP="000075EA">
      <w:pPr>
        <w:pStyle w:val="Sansinterligne"/>
      </w:pPr>
    </w:p>
    <w:p w:rsidR="00227C68" w:rsidRDefault="00227C68" w:rsidP="00227C68">
      <w:pPr>
        <w:pStyle w:val="Titre2"/>
      </w:pPr>
      <w:r>
        <w:t>2.1. Les robots comme thème à traiter artistiquement</w:t>
      </w:r>
    </w:p>
    <w:p w:rsidR="00DC2178" w:rsidRDefault="00DC2178" w:rsidP="00DC2178"/>
    <w:p w:rsidR="00DC2178" w:rsidRDefault="00224F20" w:rsidP="00DC2178">
      <w:hyperlink r:id="rId9" w:history="1">
        <w:r w:rsidR="00DC2178" w:rsidRPr="008A2688">
          <w:rPr>
            <w:rStyle w:val="Lienhypertexte"/>
          </w:rPr>
          <w:t>http://diccan.com/Robotics.html</w:t>
        </w:r>
      </w:hyperlink>
    </w:p>
    <w:p w:rsidR="00D7739D" w:rsidRDefault="00224F20" w:rsidP="00DC2178">
      <w:hyperlink r:id="rId10" w:history="1">
        <w:r w:rsidR="00D7739D" w:rsidRPr="008A2688">
          <w:rPr>
            <w:rStyle w:val="Lienhypertexte"/>
          </w:rPr>
          <w:t>http://diccan.com/Blog5/Artistesrobots.html</w:t>
        </w:r>
      </w:hyperlink>
      <w:r w:rsidR="00D7739D">
        <w:t xml:space="preserve">  Grand Palais</w:t>
      </w:r>
    </w:p>
    <w:p w:rsidR="00D7739D" w:rsidRDefault="00D7739D" w:rsidP="00DC2178">
      <w:r>
        <w:lastRenderedPageBreak/>
        <w:t xml:space="preserve"> </w:t>
      </w:r>
      <w:r>
        <w:rPr>
          <w:noProof/>
          <w:lang w:eastAsia="fr-FR"/>
        </w:rPr>
        <w:drawing>
          <wp:inline distT="0" distB="0" distL="0" distR="0">
            <wp:extent cx="846364" cy="588023"/>
            <wp:effectExtent l="19050" t="0" r="0" b="0"/>
            <wp:docPr id="11" name="Image 10" descr="e7d7ade_5290511-0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d7ade_5290511-01-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537" cy="58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2" w:history="1">
        <w:r w:rsidRPr="008A2688">
          <w:rPr>
            <w:rStyle w:val="Lienhypertexte"/>
          </w:rPr>
          <w:t>https://www.lemonde.fr/festival/article/2018/07/02/un-amour-de-robot_5324650_4415198.html</w:t>
        </w:r>
      </w:hyperlink>
    </w:p>
    <w:p w:rsidR="00DC2178" w:rsidRDefault="00D7739D" w:rsidP="00DC2178">
      <w:r>
        <w:rPr>
          <w:noProof/>
          <w:lang w:eastAsia="fr-FR"/>
        </w:rPr>
        <w:drawing>
          <wp:inline distT="0" distB="0" distL="0" distR="0">
            <wp:extent cx="628022" cy="489857"/>
            <wp:effectExtent l="19050" t="0" r="0" b="0"/>
            <wp:docPr id="12" name="Image 11" descr="Mori_Uncanny_Val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i_Uncanny_Valley.sv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21" cy="48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Mori</w:t>
      </w:r>
      <w:proofErr w:type="spellEnd"/>
      <w:r>
        <w:t xml:space="preserve"> : the </w:t>
      </w:r>
      <w:proofErr w:type="spellStart"/>
      <w:r>
        <w:t>uncanny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 (1970) </w:t>
      </w:r>
    </w:p>
    <w:p w:rsidR="00DC2178" w:rsidRPr="00DC2178" w:rsidRDefault="00DC2178" w:rsidP="00DC2178">
      <w:r>
        <w:rPr>
          <w:noProof/>
          <w:lang w:eastAsia="fr-FR"/>
        </w:rPr>
        <w:drawing>
          <wp:inline distT="0" distB="0" distL="0" distR="0">
            <wp:extent cx="476250" cy="613104"/>
            <wp:effectExtent l="19050" t="0" r="0" b="0"/>
            <wp:docPr id="8" name="Image 7" descr="Uncanny_Goldber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anny_Goldberg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61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DC2178">
        <w:t>http://diccan.com/Blog2/Uncanny_Goldberg.html</w:t>
      </w:r>
    </w:p>
    <w:p w:rsidR="00227C68" w:rsidRDefault="00227C68" w:rsidP="00227C68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>
        <w:br/>
      </w:r>
      <w:r>
        <w:rPr>
          <w:noProof/>
          <w:lang w:eastAsia="fr-FR"/>
        </w:rPr>
        <w:drawing>
          <wp:inline distT="0" distB="0" distL="0" distR="0">
            <wp:extent cx="791936" cy="526629"/>
            <wp:effectExtent l="19050" t="0" r="8164" b="0"/>
            <wp:docPr id="16" name="Image 6" descr="Her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me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168" cy="52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490989">
        <w:rPr>
          <w:rFonts w:eastAsia="SimSun" w:cs="Times New Roman"/>
          <w:color w:val="000000"/>
          <w:sz w:val="22"/>
          <w:lang w:eastAsia="hi-IN" w:bidi="hi-IN"/>
        </w:rPr>
        <w:t>Zaven</w:t>
      </w:r>
      <w:proofErr w:type="spellEnd"/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Paré. "</w:t>
      </w:r>
      <w:proofErr w:type="spellStart"/>
      <w:r w:rsidRPr="00490989">
        <w:rPr>
          <w:rFonts w:eastAsia="SimSun" w:cs="Times New Roman"/>
          <w:color w:val="000000"/>
          <w:sz w:val="22"/>
          <w:lang w:eastAsia="hi-IN" w:bidi="hi-IN"/>
        </w:rPr>
        <w:t>Solar</w:t>
      </w:r>
      <w:proofErr w:type="spellEnd"/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Machine", une sculpture cinétique par </w:t>
      </w:r>
      <w:proofErr w:type="spellStart"/>
      <w:r w:rsidRPr="00490989">
        <w:rPr>
          <w:rFonts w:eastAsia="SimSun" w:cs="Times New Roman"/>
          <w:color w:val="000000"/>
          <w:sz w:val="22"/>
          <w:lang w:eastAsia="hi-IN" w:bidi="hi-IN"/>
        </w:rPr>
        <w:t>Zaven</w:t>
      </w:r>
      <w:proofErr w:type="spellEnd"/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Paré pour Hermès (2017)</w:t>
      </w:r>
      <w:r w:rsidR="00DC2178">
        <w:rPr>
          <w:rFonts w:eastAsia="SimSun" w:cs="Times New Roman"/>
          <w:color w:val="000000"/>
          <w:sz w:val="22"/>
          <w:lang w:eastAsia="hi-IN" w:bidi="hi-IN"/>
        </w:rPr>
        <w:t xml:space="preserve"> </w:t>
      </w:r>
      <w:hyperlink r:id="rId16" w:history="1">
        <w:r w:rsidR="00DC2178" w:rsidRPr="008A2688">
          <w:rPr>
            <w:rStyle w:val="Lienhypertexte"/>
            <w:rFonts w:eastAsia="SimSun" w:cs="Times New Roman"/>
            <w:sz w:val="22"/>
            <w:lang w:eastAsia="hi-IN" w:bidi="hi-IN"/>
          </w:rPr>
          <w:t>http://diccan.com/Blog3/Hermes.html</w:t>
        </w:r>
      </w:hyperlink>
    </w:p>
    <w:p w:rsidR="00DC2178" w:rsidRPr="00490989" w:rsidRDefault="00DC2178" w:rsidP="00227C68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227C68" w:rsidRPr="00490989" w:rsidRDefault="00227C68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DC2178" w:rsidRDefault="00EE251E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 w:rsidRPr="00490989">
        <w:rPr>
          <w:rFonts w:eastAsia="SimSun" w:cs="Times New Roman"/>
          <w:noProof/>
          <w:color w:val="000000"/>
          <w:sz w:val="2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128905</wp:posOffset>
            </wp:positionV>
            <wp:extent cx="944245" cy="732155"/>
            <wp:effectExtent l="19050" t="0" r="8255" b="0"/>
            <wp:wrapTight wrapText="bothSides">
              <wp:wrapPolygon edited="0">
                <wp:start x="-436" y="0"/>
                <wp:lineTo x="-436" y="20794"/>
                <wp:lineTo x="21789" y="20794"/>
                <wp:lineTo x="21789" y="0"/>
                <wp:lineTo x="-436" y="0"/>
              </wp:wrapPolygon>
            </wp:wrapTight>
            <wp:docPr id="6" name="Image 5" descr="cyber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erlov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90989">
        <w:rPr>
          <w:rFonts w:eastAsia="SimSun" w:cs="Times New Roman"/>
          <w:color w:val="000000"/>
          <w:sz w:val="22"/>
          <w:lang w:eastAsia="hi-IN" w:bidi="hi-IN"/>
        </w:rPr>
        <w:t>Cyberlove</w:t>
      </w:r>
      <w:proofErr w:type="spellEnd"/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, de France Cadet.  Beaucoup d’images </w:t>
      </w:r>
    </w:p>
    <w:p w:rsidR="00DC2178" w:rsidRDefault="00EE251E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proofErr w:type="gramStart"/>
      <w:r w:rsidRPr="00490989">
        <w:rPr>
          <w:rFonts w:eastAsia="SimSun" w:cs="Times New Roman"/>
          <w:color w:val="000000"/>
          <w:sz w:val="22"/>
          <w:lang w:eastAsia="hi-IN" w:bidi="hi-IN"/>
        </w:rPr>
        <w:t>autour</w:t>
      </w:r>
      <w:proofErr w:type="gramEnd"/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.  Un riche site web. </w:t>
      </w:r>
      <w:r w:rsidR="00DC2178">
        <w:rPr>
          <w:rFonts w:eastAsia="SimSun" w:cs="Times New Roman"/>
          <w:color w:val="000000"/>
          <w:sz w:val="22"/>
          <w:lang w:eastAsia="hi-IN" w:bidi="hi-IN"/>
        </w:rPr>
        <w:t xml:space="preserve">  </w:t>
      </w:r>
    </w:p>
    <w:p w:rsidR="00DC2178" w:rsidRDefault="00DC2178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EE251E" w:rsidRDefault="00224F20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hyperlink r:id="rId18" w:history="1">
        <w:r w:rsidR="00DC2178" w:rsidRPr="008A2688">
          <w:rPr>
            <w:rStyle w:val="Lienhypertexte"/>
            <w:rFonts w:eastAsia="SimSun" w:cs="Times New Roman"/>
            <w:sz w:val="22"/>
            <w:lang w:eastAsia="hi-IN" w:bidi="hi-IN"/>
          </w:rPr>
          <w:t>http://diccan.com/Blog4/Cadet.html</w:t>
        </w:r>
      </w:hyperlink>
    </w:p>
    <w:p w:rsidR="00DC2178" w:rsidRDefault="00224F20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hyperlink r:id="rId19" w:history="1">
        <w:r w:rsidR="00DC2178" w:rsidRPr="008A2688">
          <w:rPr>
            <w:rStyle w:val="Lienhypertexte"/>
            <w:rFonts w:eastAsia="SimSun" w:cs="Times New Roman"/>
            <w:sz w:val="22"/>
            <w:lang w:eastAsia="hi-IN" w:bidi="hi-IN"/>
          </w:rPr>
          <w:t>http://76.74.242.190/~cyber786/index_a.html</w:t>
        </w:r>
      </w:hyperlink>
    </w:p>
    <w:p w:rsidR="00DC2178" w:rsidRDefault="00DC2178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DC2178" w:rsidRDefault="00DC2178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>
        <w:rPr>
          <w:rFonts w:eastAsia="SimSun" w:cs="Times New Roman"/>
          <w:noProof/>
          <w:color w:val="000000"/>
          <w:sz w:val="22"/>
          <w:lang w:eastAsia="fr-FR"/>
        </w:rPr>
        <w:drawing>
          <wp:inline distT="0" distB="0" distL="0" distR="0">
            <wp:extent cx="879021" cy="469477"/>
            <wp:effectExtent l="19050" t="0" r="0" b="0"/>
            <wp:docPr id="9" name="Image 8" descr="Cyberle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erlecon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229" cy="4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cs="Times New Roman"/>
          <w:color w:val="000000"/>
          <w:sz w:val="22"/>
          <w:lang w:eastAsia="hi-IN" w:bidi="hi-IN"/>
        </w:rPr>
        <w:t xml:space="preserve"> </w:t>
      </w:r>
      <w:hyperlink r:id="rId21" w:history="1">
        <w:r w:rsidR="00D7739D" w:rsidRPr="008A2688">
          <w:rPr>
            <w:rStyle w:val="Lienhypertexte"/>
            <w:rFonts w:eastAsia="SimSun" w:cs="Times New Roman"/>
            <w:sz w:val="22"/>
            <w:lang w:eastAsia="hi-IN" w:bidi="hi-IN"/>
          </w:rPr>
          <w:t>http://diccan.com/Blog5/Cyberlecon.html</w:t>
        </w:r>
      </w:hyperlink>
      <w:r w:rsidR="00D7739D">
        <w:rPr>
          <w:rFonts w:eastAsia="SimSun" w:cs="Times New Roman"/>
          <w:color w:val="000000"/>
          <w:sz w:val="22"/>
          <w:lang w:eastAsia="hi-IN" w:bidi="hi-IN"/>
        </w:rPr>
        <w:t xml:space="preserve"> </w:t>
      </w:r>
    </w:p>
    <w:p w:rsidR="00227C68" w:rsidRPr="0031632C" w:rsidRDefault="00D7739D" w:rsidP="000075EA">
      <w:pPr>
        <w:pStyle w:val="Sansinterligne"/>
      </w:pPr>
      <w:proofErr w:type="spellStart"/>
      <w:r>
        <w:t>Sexual</w:t>
      </w:r>
      <w:proofErr w:type="spellEnd"/>
      <w:r>
        <w:t xml:space="preserve"> Objectivation or </w:t>
      </w:r>
      <w:proofErr w:type="spellStart"/>
      <w:r>
        <w:t>Robotic</w:t>
      </w:r>
      <w:proofErr w:type="spellEnd"/>
      <w:r>
        <w:t xml:space="preserve"> </w:t>
      </w:r>
      <w:proofErr w:type="spellStart"/>
      <w:r>
        <w:t>Eroticism</w:t>
      </w:r>
      <w:proofErr w:type="spellEnd"/>
    </w:p>
    <w:p w:rsidR="00227C68" w:rsidRPr="00490989" w:rsidRDefault="00227C68" w:rsidP="00227C68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227C68" w:rsidRDefault="00227C68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 w:rsidRPr="00490989">
        <w:rPr>
          <w:rFonts w:eastAsia="SimSun" w:cs="Times New Roman"/>
          <w:noProof/>
          <w:color w:val="000000"/>
          <w:sz w:val="22"/>
          <w:lang w:eastAsia="fr-FR"/>
        </w:rPr>
        <w:drawing>
          <wp:inline distT="0" distB="0" distL="0" distR="0">
            <wp:extent cx="873579" cy="713423"/>
            <wp:effectExtent l="19050" t="0" r="2721" b="0"/>
            <wp:docPr id="20" name="Image 10" descr="P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14" cy="7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</w:t>
      </w:r>
      <w:proofErr w:type="spellStart"/>
      <w:r w:rsidRPr="00490989">
        <w:rPr>
          <w:rFonts w:eastAsia="SimSun" w:cs="Times New Roman"/>
          <w:color w:val="000000"/>
          <w:sz w:val="22"/>
          <w:lang w:eastAsia="hi-IN" w:bidi="hi-IN"/>
        </w:rPr>
        <w:t>Zaven</w:t>
      </w:r>
      <w:proofErr w:type="spellEnd"/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Paré. Déconstruire/reconstruire l’humain…  Plutôt sur le mode humoristique, mais d’un rire un peu jaune. </w:t>
      </w:r>
      <w:r w:rsidR="008E1CDD">
        <w:rPr>
          <w:rFonts w:eastAsia="SimSun" w:cs="Times New Roman"/>
          <w:color w:val="000000"/>
          <w:sz w:val="22"/>
          <w:lang w:eastAsia="hi-IN" w:bidi="hi-IN"/>
        </w:rPr>
        <w:t xml:space="preserve"> </w:t>
      </w:r>
      <w:hyperlink r:id="rId23" w:history="1">
        <w:r w:rsidR="008E1CDD" w:rsidRPr="008A2688">
          <w:rPr>
            <w:rStyle w:val="Lienhypertexte"/>
            <w:rFonts w:eastAsia="SimSun" w:cs="Times New Roman"/>
            <w:sz w:val="22"/>
            <w:lang w:eastAsia="hi-IN" w:bidi="hi-IN"/>
          </w:rPr>
          <w:t>http://diccan.com/Blog/Pare_Blog.html</w:t>
        </w:r>
      </w:hyperlink>
    </w:p>
    <w:p w:rsidR="000C29D6" w:rsidRDefault="000C29D6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>
        <w:rPr>
          <w:rFonts w:eastAsia="SimSun" w:cs="Times New Roman"/>
          <w:noProof/>
          <w:color w:val="000000"/>
          <w:sz w:val="22"/>
          <w:lang w:eastAsia="fr-FR"/>
        </w:rPr>
        <w:lastRenderedPageBreak/>
        <w:drawing>
          <wp:inline distT="0" distB="0" distL="0" distR="0">
            <wp:extent cx="879021" cy="582263"/>
            <wp:effectExtent l="19050" t="0" r="0" b="0"/>
            <wp:docPr id="5" name="Image 4" descr="Zaje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ega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58" cy="58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DE9">
        <w:rPr>
          <w:rFonts w:eastAsia="SimSun" w:cs="Times New Roman"/>
          <w:color w:val="000000"/>
          <w:sz w:val="22"/>
          <w:lang w:eastAsia="hi-IN" w:bidi="hi-IN"/>
        </w:rPr>
        <w:t xml:space="preserve"> The </w:t>
      </w:r>
      <w:proofErr w:type="spellStart"/>
      <w:r w:rsidR="00531DE9">
        <w:rPr>
          <w:rFonts w:eastAsia="SimSun" w:cs="Times New Roman"/>
          <w:color w:val="000000"/>
          <w:sz w:val="22"/>
          <w:lang w:eastAsia="hi-IN" w:bidi="hi-IN"/>
        </w:rPr>
        <w:t>magic</w:t>
      </w:r>
      <w:proofErr w:type="spellEnd"/>
      <w:r w:rsidR="00531DE9">
        <w:rPr>
          <w:rFonts w:eastAsia="SimSun" w:cs="Times New Roman"/>
          <w:color w:val="000000"/>
          <w:sz w:val="22"/>
          <w:lang w:eastAsia="hi-IN" w:bidi="hi-IN"/>
        </w:rPr>
        <w:t xml:space="preserve"> of </w:t>
      </w:r>
      <w:proofErr w:type="spellStart"/>
      <w:r w:rsidR="00531DE9">
        <w:rPr>
          <w:rFonts w:eastAsia="SimSun" w:cs="Times New Roman"/>
          <w:color w:val="000000"/>
          <w:sz w:val="22"/>
          <w:lang w:eastAsia="hi-IN" w:bidi="hi-IN"/>
        </w:rPr>
        <w:t>generative</w:t>
      </w:r>
      <w:proofErr w:type="spellEnd"/>
      <w:r w:rsidR="00531DE9">
        <w:rPr>
          <w:rFonts w:eastAsia="SimSun" w:cs="Times New Roman"/>
          <w:color w:val="000000"/>
          <w:sz w:val="22"/>
          <w:lang w:eastAsia="hi-IN" w:bidi="hi-IN"/>
        </w:rPr>
        <w:t xml:space="preserve"> </w:t>
      </w:r>
      <w:proofErr w:type="spellStart"/>
      <w:r w:rsidR="00531DE9">
        <w:rPr>
          <w:rFonts w:eastAsia="SimSun" w:cs="Times New Roman"/>
          <w:color w:val="000000"/>
          <w:sz w:val="22"/>
          <w:lang w:eastAsia="hi-IN" w:bidi="hi-IN"/>
        </w:rPr>
        <w:t>coding</w:t>
      </w:r>
      <w:proofErr w:type="spellEnd"/>
      <w:r w:rsidR="00531DE9">
        <w:rPr>
          <w:rFonts w:eastAsia="SimSun" w:cs="Times New Roman"/>
          <w:color w:val="000000"/>
          <w:sz w:val="22"/>
          <w:lang w:eastAsia="hi-IN" w:bidi="hi-IN"/>
        </w:rPr>
        <w:t xml:space="preserve"> </w:t>
      </w:r>
      <w:hyperlink r:id="rId25" w:history="1">
        <w:r w:rsidR="00531DE9" w:rsidRPr="008A2688">
          <w:rPr>
            <w:rStyle w:val="Lienhypertexte"/>
            <w:rFonts w:eastAsia="SimSun" w:cs="Times New Roman"/>
            <w:sz w:val="22"/>
            <w:lang w:eastAsia="hi-IN" w:bidi="hi-IN"/>
          </w:rPr>
          <w:t>http://diccan.com/Blog/Zajega-2013.html</w:t>
        </w:r>
      </w:hyperlink>
    </w:p>
    <w:p w:rsidR="00227C68" w:rsidRPr="00490989" w:rsidRDefault="00227C68" w:rsidP="00227C68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227C68" w:rsidRDefault="00227C68" w:rsidP="00227C68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 w:rsidRPr="00490989">
        <w:rPr>
          <w:rFonts w:eastAsia="SimSun" w:cs="Times New Roman"/>
          <w:noProof/>
          <w:color w:val="000000"/>
          <w:sz w:val="22"/>
          <w:lang w:eastAsia="fr-FR"/>
        </w:rPr>
        <w:drawing>
          <wp:inline distT="0" distB="0" distL="0" distR="0">
            <wp:extent cx="998764" cy="578944"/>
            <wp:effectExtent l="19050" t="0" r="0" b="0"/>
            <wp:docPr id="23" name="Image 11" descr="Eva_Kike_Mail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_Kike_Maillot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975" cy="57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Eva, de </w:t>
      </w:r>
      <w:proofErr w:type="spellStart"/>
      <w:r w:rsidRPr="00490989">
        <w:rPr>
          <w:rFonts w:eastAsia="SimSun" w:cs="Times New Roman"/>
          <w:color w:val="000000"/>
          <w:sz w:val="22"/>
          <w:lang w:eastAsia="hi-IN" w:bidi="hi-IN"/>
        </w:rPr>
        <w:t>Kike</w:t>
      </w:r>
      <w:proofErr w:type="spellEnd"/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Maillot (2012). Travailler sur la relation, que ce soit hommes ou robots </w:t>
      </w:r>
      <w:hyperlink r:id="rId27" w:history="1">
        <w:r w:rsidR="008E1CDD" w:rsidRPr="008A2688">
          <w:rPr>
            <w:rStyle w:val="Lienhypertexte"/>
            <w:rFonts w:eastAsia="SimSun" w:cs="Times New Roman"/>
            <w:sz w:val="22"/>
            <w:lang w:eastAsia="hi-IN" w:bidi="hi-IN"/>
          </w:rPr>
          <w:t>http://diccan.com/Blog/Robophilie.html</w:t>
        </w:r>
      </w:hyperlink>
    </w:p>
    <w:p w:rsidR="00227C68" w:rsidRPr="00490989" w:rsidRDefault="00227C68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227C68" w:rsidRPr="00490989" w:rsidRDefault="00227C68" w:rsidP="00227C68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 w:rsidRPr="00490989">
        <w:rPr>
          <w:rFonts w:eastAsia="SimSun" w:cs="Times New Roman"/>
          <w:noProof/>
          <w:color w:val="000000"/>
          <w:sz w:val="22"/>
          <w:lang w:eastAsia="fr-FR"/>
        </w:rPr>
        <w:drawing>
          <wp:inline distT="0" distB="0" distL="0" distR="0">
            <wp:extent cx="1096736" cy="614172"/>
            <wp:effectExtent l="19050" t="0" r="8164" b="0"/>
            <wp:docPr id="17" name="Image 4" descr="Damas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stes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579" cy="61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La vision sinistre d’un hôpital robotisé (Le chemin de </w:t>
      </w:r>
      <w:proofErr w:type="spellStart"/>
      <w:r w:rsidRPr="00490989">
        <w:rPr>
          <w:rFonts w:eastAsia="SimSun" w:cs="Times New Roman"/>
          <w:color w:val="000000"/>
          <w:sz w:val="22"/>
          <w:lang w:eastAsia="hi-IN" w:bidi="hi-IN"/>
        </w:rPr>
        <w:t>Damastès</w:t>
      </w:r>
      <w:proofErr w:type="spellEnd"/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, par Jean-Michel Bruyère) </w:t>
      </w:r>
    </w:p>
    <w:p w:rsidR="00227C68" w:rsidRPr="00490989" w:rsidRDefault="00227C68" w:rsidP="00227C68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227C68" w:rsidRPr="00E250F3" w:rsidRDefault="00227C68" w:rsidP="00227C68">
      <w:pPr>
        <w:pStyle w:val="Sansinterligne"/>
        <w:rPr>
          <w:rFonts w:eastAsia="SimSun" w:cs="Times New Roman"/>
          <w:color w:val="000000"/>
          <w:sz w:val="20"/>
          <w:szCs w:val="20"/>
          <w:lang w:eastAsia="hi-IN" w:bidi="hi-IN"/>
        </w:rPr>
      </w:pP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</w:t>
      </w:r>
      <w:r w:rsidRPr="00E250F3">
        <w:rPr>
          <w:rFonts w:eastAsia="SimSun" w:cs="Times New Roman"/>
          <w:color w:val="000000"/>
          <w:sz w:val="20"/>
          <w:szCs w:val="20"/>
          <w:lang w:eastAsia="hi-IN" w:bidi="hi-IN"/>
        </w:rPr>
        <w:t xml:space="preserve">Le petit chaperon rouge, par Florent </w:t>
      </w:r>
      <w:proofErr w:type="spellStart"/>
      <w:r w:rsidRPr="00E250F3">
        <w:rPr>
          <w:rFonts w:eastAsia="SimSun" w:cs="Times New Roman"/>
          <w:color w:val="000000"/>
          <w:sz w:val="20"/>
          <w:szCs w:val="20"/>
          <w:lang w:eastAsia="hi-IN" w:bidi="hi-IN"/>
        </w:rPr>
        <w:t>Aziosmanoff</w:t>
      </w:r>
      <w:proofErr w:type="spellEnd"/>
      <w:r w:rsidRPr="00E250F3">
        <w:rPr>
          <w:rFonts w:eastAsia="SimSun" w:cs="Times New Roman"/>
          <w:color w:val="000000"/>
          <w:sz w:val="20"/>
          <w:szCs w:val="20"/>
          <w:lang w:eastAsia="hi-IN" w:bidi="hi-IN"/>
        </w:rPr>
        <w:t>.  Un jeu sophistiqué de comportements et d’émotions. Sans doute la plus ambitieuses des œuvres d’art dans ce domaine. Il y a trois robots, autonomes mais ayant des relations sociales entre eux </w:t>
      </w:r>
      <w:proofErr w:type="gramStart"/>
      <w:r w:rsidRPr="00E250F3">
        <w:rPr>
          <w:rFonts w:eastAsia="SimSun" w:cs="Times New Roman"/>
          <w:color w:val="000000"/>
          <w:sz w:val="20"/>
          <w:szCs w:val="20"/>
          <w:lang w:eastAsia="hi-IN" w:bidi="hi-IN"/>
        </w:rPr>
        <w:t>:  le</w:t>
      </w:r>
      <w:proofErr w:type="gramEnd"/>
      <w:r w:rsidRPr="00E250F3">
        <w:rPr>
          <w:rFonts w:eastAsia="SimSun" w:cs="Times New Roman"/>
          <w:color w:val="000000"/>
          <w:sz w:val="20"/>
          <w:szCs w:val="20"/>
          <w:lang w:eastAsia="hi-IN" w:bidi="hi-IN"/>
        </w:rPr>
        <w:t xml:space="preserve"> petit chaperon rouge se promène et s’amuse ; mais il est guetté par le loup qui, s’il l’</w:t>
      </w:r>
      <w:proofErr w:type="spellStart"/>
      <w:r w:rsidRPr="00E250F3">
        <w:rPr>
          <w:rFonts w:eastAsia="SimSun" w:cs="Times New Roman"/>
          <w:color w:val="000000"/>
          <w:sz w:val="20"/>
          <w:szCs w:val="20"/>
          <w:lang w:eastAsia="hi-IN" w:bidi="hi-IN"/>
        </w:rPr>
        <w:t>attrappe</w:t>
      </w:r>
      <w:proofErr w:type="spellEnd"/>
      <w:r w:rsidRPr="00E250F3">
        <w:rPr>
          <w:rFonts w:eastAsia="SimSun" w:cs="Times New Roman"/>
          <w:color w:val="000000"/>
          <w:sz w:val="20"/>
          <w:szCs w:val="20"/>
          <w:lang w:eastAsia="hi-IN" w:bidi="hi-IN"/>
        </w:rPr>
        <w:t xml:space="preserve">, l’agresse ; heureusement le chasseur veille, et peut sauver le petit Chaperon. Et le public peut plus moins y prendre part. </w:t>
      </w:r>
    </w:p>
    <w:p w:rsidR="00227C68" w:rsidRDefault="00E250F3" w:rsidP="00227C68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>
        <w:rPr>
          <w:rFonts w:eastAsia="SimSun" w:cs="Times New Roman"/>
          <w:noProof/>
          <w:color w:val="000000"/>
          <w:sz w:val="2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455930</wp:posOffset>
            </wp:positionV>
            <wp:extent cx="617220" cy="420370"/>
            <wp:effectExtent l="19050" t="0" r="0" b="0"/>
            <wp:wrapTight wrapText="bothSides">
              <wp:wrapPolygon edited="0">
                <wp:start x="-667" y="0"/>
                <wp:lineTo x="-667" y="20556"/>
                <wp:lineTo x="21333" y="20556"/>
                <wp:lineTo x="21333" y="0"/>
                <wp:lineTo x="-667" y="0"/>
              </wp:wrapPolygon>
            </wp:wrapTight>
            <wp:docPr id="21" name="Image 13" descr="Azio_Chape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o_Chaperon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C68" w:rsidRPr="00490989">
        <w:rPr>
          <w:rFonts w:eastAsia="SimSun" w:cs="Times New Roman"/>
          <w:color w:val="000000"/>
          <w:sz w:val="22"/>
          <w:lang w:eastAsia="hi-IN" w:bidi="hi-IN"/>
        </w:rPr>
        <w:br/>
        <w:t xml:space="preserve">Nous n’entrerons pas dans le domaine, évidemment lucratif, des love robots. </w:t>
      </w:r>
    </w:p>
    <w:p w:rsidR="00DC2178" w:rsidRDefault="00DC2178" w:rsidP="00227C68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8E1CDD" w:rsidRPr="00490989" w:rsidRDefault="00DC2178" w:rsidP="00227C68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>
        <w:rPr>
          <w:rFonts w:eastAsia="SimSun" w:cs="Times New Roman"/>
          <w:noProof/>
          <w:color w:val="000000"/>
          <w:sz w:val="22"/>
          <w:lang w:eastAsia="fr-FR"/>
        </w:rPr>
        <w:drawing>
          <wp:inline distT="0" distB="0" distL="0" distR="0">
            <wp:extent cx="830035" cy="519855"/>
            <wp:effectExtent l="19050" t="0" r="8165" b="0"/>
            <wp:docPr id="7" name="Image 6" descr="robot_orch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_orchestra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035" cy="5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cs="Times New Roman"/>
          <w:color w:val="000000"/>
          <w:sz w:val="22"/>
          <w:lang w:eastAsia="hi-IN" w:bidi="hi-IN"/>
        </w:rPr>
        <w:t xml:space="preserve"> </w:t>
      </w:r>
      <w:proofErr w:type="gramStart"/>
      <w:r>
        <w:rPr>
          <w:rFonts w:eastAsia="SimSun" w:cs="Times New Roman"/>
          <w:color w:val="000000"/>
          <w:sz w:val="22"/>
          <w:lang w:eastAsia="hi-IN" w:bidi="hi-IN"/>
        </w:rPr>
        <w:t>robot</w:t>
      </w:r>
      <w:proofErr w:type="gramEnd"/>
      <w:r>
        <w:rPr>
          <w:rFonts w:eastAsia="SimSun" w:cs="Times New Roman"/>
          <w:color w:val="000000"/>
          <w:sz w:val="22"/>
          <w:lang w:eastAsia="hi-IN" w:bidi="hi-IN"/>
        </w:rPr>
        <w:t xml:space="preserve"> orchestra</w:t>
      </w:r>
    </w:p>
    <w:p w:rsidR="00227C68" w:rsidRDefault="00023066" w:rsidP="00227C68">
      <w:pPr>
        <w:pStyle w:val="Titre2"/>
      </w:pPr>
      <w:r>
        <w:t xml:space="preserve">2.2. Les robots comme acteurs </w:t>
      </w:r>
      <w:r w:rsidR="00227C68">
        <w:t xml:space="preserve"> </w:t>
      </w:r>
    </w:p>
    <w:p w:rsidR="008E1CDD" w:rsidRDefault="008E1CDD" w:rsidP="008E1CDD"/>
    <w:p w:rsidR="008E1CDD" w:rsidRPr="008E1CDD" w:rsidRDefault="008E1CDD" w:rsidP="008E1CDD">
      <w:r>
        <w:rPr>
          <w:noProof/>
          <w:lang w:eastAsia="fr-FR"/>
        </w:rPr>
        <w:drawing>
          <wp:inline distT="0" distB="0" distL="0" distR="0">
            <wp:extent cx="592364" cy="444273"/>
            <wp:effectExtent l="19050" t="0" r="0" b="0"/>
            <wp:docPr id="4" name="Image 3" descr="nab_amster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_amsterdam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20" cy="44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E1CDD">
        <w:t>diccan.com/</w:t>
      </w:r>
      <w:proofErr w:type="spellStart"/>
      <w:r w:rsidRPr="008E1CDD">
        <w:t>Elog</w:t>
      </w:r>
      <w:proofErr w:type="spellEnd"/>
      <w:r w:rsidRPr="008E1CDD">
        <w:t>/Nabaz_mob_2012.htm</w:t>
      </w:r>
    </w:p>
    <w:p w:rsidR="00227C68" w:rsidRDefault="00227C68" w:rsidP="000075EA">
      <w:pPr>
        <w:pStyle w:val="Sansinterligne"/>
      </w:pPr>
    </w:p>
    <w:p w:rsidR="00227C68" w:rsidRPr="00490989" w:rsidRDefault="00227C68" w:rsidP="00227C68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>
        <w:rPr>
          <w:noProof/>
          <w:lang w:eastAsia="fr-FR"/>
        </w:rPr>
        <w:drawing>
          <wp:inline distT="0" distB="0" distL="0" distR="0">
            <wp:extent cx="478227" cy="310243"/>
            <wp:effectExtent l="19050" t="0" r="0" b="0"/>
            <wp:docPr id="18" name="Image 3" descr="Robot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lab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00" cy="31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490989">
        <w:rPr>
          <w:rFonts w:eastAsia="SimSun" w:cs="Times New Roman"/>
          <w:color w:val="000000"/>
          <w:sz w:val="22"/>
          <w:lang w:eastAsia="hi-IN" w:bidi="hi-IN"/>
        </w:rPr>
        <w:t>Big</w:t>
      </w:r>
      <w:proofErr w:type="spellEnd"/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Picture, par </w:t>
      </w:r>
      <w:proofErr w:type="spellStart"/>
      <w:r w:rsidRPr="00490989">
        <w:rPr>
          <w:rFonts w:eastAsia="SimSun" w:cs="Times New Roman"/>
          <w:color w:val="000000"/>
          <w:sz w:val="22"/>
          <w:lang w:eastAsia="hi-IN" w:bidi="hi-IN"/>
        </w:rPr>
        <w:t>Robotlab</w:t>
      </w:r>
      <w:proofErr w:type="spellEnd"/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. Un gros robot industriel. </w:t>
      </w:r>
    </w:p>
    <w:p w:rsidR="002F2065" w:rsidRPr="00490989" w:rsidRDefault="002F2065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 w:rsidRPr="00490989">
        <w:rPr>
          <w:rFonts w:eastAsia="SimSun" w:cs="Times New Roman"/>
          <w:noProof/>
          <w:color w:val="000000"/>
          <w:sz w:val="22"/>
          <w:lang w:eastAsia="fr-FR"/>
        </w:rPr>
        <w:lastRenderedPageBreak/>
        <w:drawing>
          <wp:inline distT="0" distB="0" distL="0" distR="0">
            <wp:extent cx="835479" cy="501288"/>
            <wp:effectExtent l="19050" t="0" r="2721" b="0"/>
            <wp:docPr id="3" name="Image 2" descr="Tresset_P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set_Paul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507" cy="49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</w:t>
      </w:r>
      <w:proofErr w:type="spellStart"/>
      <w:r w:rsidRPr="00490989">
        <w:rPr>
          <w:rFonts w:eastAsia="SimSun" w:cs="Times New Roman"/>
          <w:color w:val="000000"/>
          <w:sz w:val="22"/>
          <w:lang w:eastAsia="hi-IN" w:bidi="hi-IN"/>
        </w:rPr>
        <w:t>Tresset</w:t>
      </w:r>
      <w:proofErr w:type="spellEnd"/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, portrait par robot (vers 2015) </w:t>
      </w:r>
    </w:p>
    <w:p w:rsidR="00490989" w:rsidRPr="00490989" w:rsidRDefault="00490989" w:rsidP="00490989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490989" w:rsidRPr="00490989" w:rsidRDefault="00490989" w:rsidP="00490989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 w:rsidRPr="00490989">
        <w:rPr>
          <w:rFonts w:eastAsia="SimSun" w:cs="Times New Roman"/>
          <w:noProof/>
          <w:color w:val="000000"/>
          <w:sz w:val="22"/>
          <w:lang w:eastAsia="fr-FR"/>
        </w:rPr>
        <w:drawing>
          <wp:inline distT="0" distB="0" distL="0" distR="0">
            <wp:extent cx="1004164" cy="669346"/>
            <wp:effectExtent l="19050" t="0" r="5486" b="0"/>
            <wp:docPr id="27" name="Image 7" descr="D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r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44" cy="66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Un robot professeur de danse. </w:t>
      </w:r>
    </w:p>
    <w:p w:rsidR="00490989" w:rsidRPr="00490989" w:rsidRDefault="00490989" w:rsidP="00490989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490989" w:rsidRPr="00490989" w:rsidRDefault="00490989" w:rsidP="00490989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 w:rsidRPr="00490989">
        <w:rPr>
          <w:rFonts w:eastAsia="SimSun" w:cs="Times New Roman"/>
          <w:noProof/>
          <w:color w:val="000000"/>
          <w:sz w:val="22"/>
          <w:lang w:eastAsia="fr-FR"/>
        </w:rPr>
        <w:drawing>
          <wp:inline distT="0" distB="0" distL="0" distR="0">
            <wp:extent cx="726621" cy="302758"/>
            <wp:effectExtent l="19050" t="0" r="0" b="0"/>
            <wp:docPr id="28" name="Image 1" descr="Lagunas_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unas_Clip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23" cy="30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Essaims de robots auto-organisés qui surveillent le statut environnemental de la lagune de Venise. </w:t>
      </w:r>
    </w:p>
    <w:p w:rsidR="00227C68" w:rsidRPr="00490989" w:rsidRDefault="00227C68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227C68" w:rsidRPr="00490989" w:rsidRDefault="00227C68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 w:rsidRPr="00490989">
        <w:rPr>
          <w:rFonts w:eastAsia="SimSun" w:cs="Times New Roman"/>
          <w:noProof/>
          <w:color w:val="000000"/>
          <w:sz w:val="22"/>
          <w:lang w:eastAsia="fr-FR"/>
        </w:rPr>
        <w:drawing>
          <wp:inline distT="0" distB="0" distL="0" distR="0">
            <wp:extent cx="1145721" cy="641604"/>
            <wp:effectExtent l="19050" t="0" r="0" b="0"/>
            <wp:docPr id="15" name="Image 14" descr="Berens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enson_3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721" cy="6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Berenson, robot amateur, médiateur et critique d’art, au musée des Arts premiers. </w:t>
      </w:r>
    </w:p>
    <w:p w:rsidR="00D60309" w:rsidRPr="00490989" w:rsidRDefault="00D60309" w:rsidP="000075EA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490989" w:rsidRPr="00490989" w:rsidRDefault="00490989" w:rsidP="00490989">
      <w:pPr>
        <w:pStyle w:val="Sansinterligne"/>
      </w:pPr>
    </w:p>
    <w:p w:rsidR="007A4A15" w:rsidRDefault="007A4A15" w:rsidP="00490989">
      <w:pPr>
        <w:pStyle w:val="Titre2"/>
      </w:pPr>
      <w:r>
        <w:t xml:space="preserve">3. Quelques références </w:t>
      </w:r>
    </w:p>
    <w:p w:rsidR="007A4A15" w:rsidRPr="00490989" w:rsidRDefault="007A4A15" w:rsidP="007A4A15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9248B4" w:rsidRPr="00490989" w:rsidRDefault="007A4A15" w:rsidP="009248B4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 w:rsidRPr="00490989">
        <w:rPr>
          <w:rFonts w:eastAsia="SimSun" w:cs="Times New Roman"/>
          <w:color w:val="000000"/>
          <w:sz w:val="22"/>
          <w:lang w:eastAsia="hi-IN" w:bidi="hi-IN"/>
        </w:rPr>
        <w:t>Dans diccan.com</w:t>
      </w:r>
      <w:r w:rsidRPr="00490989">
        <w:rPr>
          <w:rFonts w:eastAsia="SimSun" w:cs="Times New Roman"/>
          <w:color w:val="000000"/>
          <w:sz w:val="22"/>
          <w:lang w:eastAsia="hi-IN" w:bidi="hi-IN"/>
        </w:rPr>
        <w:br/>
      </w:r>
      <w:r w:rsidR="005538C5" w:rsidRPr="00490989">
        <w:rPr>
          <w:rFonts w:eastAsia="SimSun" w:cs="Times New Roman"/>
          <w:color w:val="000000"/>
          <w:sz w:val="22"/>
          <w:lang w:eastAsia="hi-IN" w:bidi="hi-IN"/>
        </w:rPr>
        <w:br/>
      </w:r>
      <w:r w:rsidRPr="00490989">
        <w:rPr>
          <w:rFonts w:eastAsia="SimSun" w:cs="Times New Roman"/>
          <w:color w:val="000000"/>
          <w:sz w:val="22"/>
          <w:lang w:eastAsia="hi-IN" w:bidi="hi-IN"/>
        </w:rPr>
        <w:t>- la liste d</w:t>
      </w:r>
      <w:r w:rsidR="00BF3865" w:rsidRPr="00490989">
        <w:rPr>
          <w:rFonts w:eastAsia="SimSun" w:cs="Times New Roman"/>
          <w:color w:val="000000"/>
          <w:sz w:val="22"/>
          <w:lang w:eastAsia="hi-IN" w:bidi="hi-IN"/>
        </w:rPr>
        <w:t xml:space="preserve">es </w:t>
      </w:r>
      <w:r w:rsidR="00EE251E" w:rsidRPr="00490989">
        <w:rPr>
          <w:rFonts w:eastAsia="SimSun" w:cs="Times New Roman"/>
          <w:color w:val="000000"/>
          <w:sz w:val="22"/>
          <w:lang w:eastAsia="hi-IN" w:bidi="hi-IN"/>
        </w:rPr>
        <w:t xml:space="preserve">artistes travaillant sur la robotique </w:t>
      </w:r>
      <w:r w:rsidR="00765A0A" w:rsidRPr="00490989">
        <w:rPr>
          <w:rFonts w:eastAsia="SimSun" w:cs="Times New Roman"/>
          <w:color w:val="000000"/>
          <w:sz w:val="22"/>
          <w:lang w:eastAsia="hi-IN" w:bidi="hi-IN"/>
        </w:rPr>
        <w:t>(28</w:t>
      </w: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au moment où nous rédigeons ce texte), </w:t>
      </w:r>
      <w:hyperlink r:id="rId37" w:anchor="Robotics" w:history="1">
        <w:r w:rsidR="00577A90" w:rsidRPr="00490989">
          <w:rPr>
            <w:rFonts w:eastAsia="SimSun" w:cs="Times New Roman"/>
            <w:color w:val="000000"/>
            <w:sz w:val="22"/>
            <w:lang w:eastAsia="hi-IN" w:bidi="hi-IN"/>
          </w:rPr>
          <w:t>http://diccan.com/Artistes_index_specialite.html#Robotics</w:t>
        </w:r>
      </w:hyperlink>
    </w:p>
    <w:p w:rsidR="00EE251E" w:rsidRPr="00490989" w:rsidRDefault="00EE251E" w:rsidP="009248B4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7A4A15" w:rsidRPr="00490989" w:rsidRDefault="00EE251E" w:rsidP="007A4A15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- une notice générale </w:t>
      </w:r>
      <w:r w:rsidR="005538C5" w:rsidRPr="00490989">
        <w:rPr>
          <w:rFonts w:eastAsia="SimSun" w:cs="Times New Roman"/>
          <w:color w:val="000000"/>
          <w:sz w:val="22"/>
          <w:lang w:eastAsia="hi-IN" w:bidi="hi-IN"/>
        </w:rPr>
        <w:t xml:space="preserve"> sur art et robotique </w:t>
      </w:r>
      <w:hyperlink r:id="rId38" w:history="1">
        <w:r w:rsidR="00577A90" w:rsidRPr="00490989">
          <w:rPr>
            <w:rFonts w:eastAsia="SimSun" w:cs="Times New Roman"/>
            <w:color w:val="000000"/>
            <w:sz w:val="22"/>
            <w:lang w:eastAsia="hi-IN" w:bidi="hi-IN"/>
          </w:rPr>
          <w:t>http://diccan.com/Robotics.html</w:t>
        </w:r>
      </w:hyperlink>
    </w:p>
    <w:p w:rsidR="00577A90" w:rsidRPr="00490989" w:rsidRDefault="00577A90" w:rsidP="007A4A15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</w:p>
    <w:p w:rsidR="00BF3865" w:rsidRPr="00490989" w:rsidRDefault="007A4A15" w:rsidP="00577A90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- une liste des articles de </w:t>
      </w:r>
      <w:proofErr w:type="spellStart"/>
      <w:r w:rsidRPr="00490989">
        <w:rPr>
          <w:rFonts w:eastAsia="SimSun" w:cs="Times New Roman"/>
          <w:color w:val="000000"/>
          <w:sz w:val="22"/>
          <w:lang w:eastAsia="hi-IN" w:bidi="hi-IN"/>
        </w:rPr>
        <w:t>diccan</w:t>
      </w:r>
      <w:proofErr w:type="spellEnd"/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t</w:t>
      </w:r>
      <w:r w:rsidR="006219E4" w:rsidRPr="00490989">
        <w:rPr>
          <w:rFonts w:eastAsia="SimSun" w:cs="Times New Roman"/>
          <w:color w:val="000000"/>
          <w:sz w:val="22"/>
          <w:lang w:eastAsia="hi-IN" w:bidi="hi-IN"/>
        </w:rPr>
        <w:t>raitant</w:t>
      </w:r>
      <w:r w:rsidR="00EE251E" w:rsidRPr="00490989">
        <w:rPr>
          <w:rFonts w:eastAsia="SimSun" w:cs="Times New Roman"/>
          <w:color w:val="000000"/>
          <w:sz w:val="22"/>
          <w:lang w:eastAsia="hi-IN" w:bidi="hi-IN"/>
        </w:rPr>
        <w:t xml:space="preserve"> d’art robotique  </w:t>
      </w:r>
      <w:hyperlink r:id="rId39" w:history="1">
        <w:r w:rsidR="00577A90" w:rsidRPr="00490989">
          <w:rPr>
            <w:rFonts w:eastAsia="SimSun" w:cs="Times New Roman"/>
            <w:color w:val="000000"/>
            <w:sz w:val="22"/>
            <w:lang w:eastAsia="hi-IN" w:bidi="hi-IN"/>
          </w:rPr>
          <w:t>http://diccan.com/Webe_$Robotics.html</w:t>
        </w:r>
      </w:hyperlink>
    </w:p>
    <w:p w:rsidR="007A4A15" w:rsidRPr="007A4A15" w:rsidRDefault="007A4A15" w:rsidP="00EE251E">
      <w:pPr>
        <w:pStyle w:val="Sansinterligne"/>
      </w:pPr>
    </w:p>
    <w:p w:rsidR="005538C5" w:rsidRPr="005538C5" w:rsidRDefault="005538C5" w:rsidP="005538C5">
      <w:pPr>
        <w:pStyle w:val="Sansinterligne"/>
        <w:rPr>
          <w:i/>
          <w:u w:val="single"/>
        </w:rPr>
      </w:pPr>
      <w:r w:rsidRPr="005538C5">
        <w:rPr>
          <w:i/>
          <w:u w:val="single"/>
        </w:rPr>
        <w:t xml:space="preserve">(Extraits de L’art génératif, de Pierre Berger et Alain </w:t>
      </w:r>
      <w:proofErr w:type="spellStart"/>
      <w:r w:rsidRPr="005538C5">
        <w:rPr>
          <w:i/>
          <w:u w:val="single"/>
        </w:rPr>
        <w:t>Lioret</w:t>
      </w:r>
      <w:proofErr w:type="spellEnd"/>
      <w:r w:rsidRPr="005538C5">
        <w:rPr>
          <w:i/>
          <w:u w:val="single"/>
        </w:rPr>
        <w:t xml:space="preserve">, L’harmattan 2012) </w:t>
      </w:r>
    </w:p>
    <w:p w:rsidR="005538C5" w:rsidRPr="005538C5" w:rsidRDefault="005538C5" w:rsidP="005538C5">
      <w:pPr>
        <w:pStyle w:val="Sansinterligne"/>
        <w:rPr>
          <w:u w:val="single"/>
        </w:rPr>
      </w:pPr>
    </w:p>
    <w:p w:rsidR="009248B4" w:rsidRPr="00E250F3" w:rsidRDefault="009248B4" w:rsidP="00E250F3">
      <w:pPr>
        <w:pStyle w:val="Sansinterligne"/>
        <w:rPr>
          <w:sz w:val="20"/>
          <w:szCs w:val="20"/>
        </w:rPr>
      </w:pPr>
      <w:r w:rsidRPr="00E250F3">
        <w:rPr>
          <w:sz w:val="20"/>
          <w:szCs w:val="20"/>
        </w:rPr>
        <w:t>Logiquement, l’art robotique (la « </w:t>
      </w:r>
      <w:proofErr w:type="spellStart"/>
      <w:r w:rsidRPr="00E250F3">
        <w:rPr>
          <w:sz w:val="20"/>
          <w:szCs w:val="20"/>
        </w:rPr>
        <w:t>robosculpture</w:t>
      </w:r>
      <w:proofErr w:type="spellEnd"/>
      <w:r w:rsidRPr="00E250F3">
        <w:rPr>
          <w:sz w:val="20"/>
          <w:szCs w:val="20"/>
        </w:rPr>
        <w:t xml:space="preserve"> », disent les Canadiens) devrait se présenter comme le sommet de l’art génératif, comme le moment où l’artiste, ayant intégralement transmis ses facultés à une machine faite à son image, lui a transmis aussi l’intégralité de ses facultés. En pratique, il n’en est rien, car nous touchons là aux </w:t>
      </w:r>
      <w:r w:rsidRPr="00E250F3">
        <w:rPr>
          <w:sz w:val="20"/>
          <w:szCs w:val="20"/>
        </w:rPr>
        <w:lastRenderedPageBreak/>
        <w:t xml:space="preserve">interdits fondamentaux : l’homme n’est pas Dieu, et s’il a été créé à son image, il ne peut devenir l’égal de son créateur, et ne doit pas s’y essayer. </w:t>
      </w:r>
      <w:r w:rsidR="00E250F3">
        <w:rPr>
          <w:sz w:val="20"/>
          <w:szCs w:val="20"/>
        </w:rPr>
        <w:br/>
      </w:r>
    </w:p>
    <w:p w:rsidR="009248B4" w:rsidRPr="00E250F3" w:rsidRDefault="009248B4" w:rsidP="00E250F3">
      <w:pPr>
        <w:pStyle w:val="Sansinterligne"/>
        <w:rPr>
          <w:sz w:val="20"/>
          <w:szCs w:val="20"/>
        </w:rPr>
      </w:pPr>
      <w:r w:rsidRPr="00E250F3">
        <w:rPr>
          <w:sz w:val="20"/>
          <w:szCs w:val="20"/>
        </w:rPr>
        <w:t xml:space="preserve">A parcourir méthodiquement le monde des artistes « roboticiens » (environ 3% des artistes numériques, selon </w:t>
      </w:r>
      <w:proofErr w:type="spellStart"/>
      <w:r w:rsidRPr="00E250F3">
        <w:rPr>
          <w:sz w:val="20"/>
          <w:szCs w:val="20"/>
        </w:rPr>
        <w:t>Diccan</w:t>
      </w:r>
      <w:proofErr w:type="spellEnd"/>
      <w:r w:rsidRPr="00E250F3">
        <w:rPr>
          <w:sz w:val="20"/>
          <w:szCs w:val="20"/>
        </w:rPr>
        <w:t xml:space="preserve">),  on constate que : </w:t>
      </w:r>
    </w:p>
    <w:p w:rsidR="009248B4" w:rsidRPr="00E250F3" w:rsidRDefault="00E250F3" w:rsidP="00E250F3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br/>
      </w:r>
      <w:r w:rsidR="009248B4" w:rsidRPr="00E250F3">
        <w:rPr>
          <w:sz w:val="20"/>
          <w:szCs w:val="20"/>
        </w:rPr>
        <w:t>1. Jamais un robot androïde (anthropomorphe) n'est considéré comme une œuvre d'art, c'est un tabou absolu, d'autant plus qu'il n'est jamais explicité. Et a fortiori un robot humanoïde. (</w:t>
      </w:r>
      <w:proofErr w:type="gramStart"/>
      <w:r w:rsidR="009248B4" w:rsidRPr="00E250F3">
        <w:rPr>
          <w:sz w:val="20"/>
          <w:szCs w:val="20"/>
        </w:rPr>
        <w:t>à</w:t>
      </w:r>
      <w:proofErr w:type="gramEnd"/>
      <w:r w:rsidR="009248B4" w:rsidRPr="00E250F3">
        <w:rPr>
          <w:sz w:val="20"/>
          <w:szCs w:val="20"/>
        </w:rPr>
        <w:t xml:space="preserve"> l’exception peut-être des travaux d’</w:t>
      </w:r>
      <w:proofErr w:type="spellStart"/>
      <w:r w:rsidR="009248B4" w:rsidRPr="00E250F3">
        <w:rPr>
          <w:sz w:val="20"/>
          <w:szCs w:val="20"/>
        </w:rPr>
        <w:t>Orellana</w:t>
      </w:r>
      <w:proofErr w:type="spellEnd"/>
      <w:r w:rsidR="00224F20" w:rsidRPr="00E250F3">
        <w:rPr>
          <w:sz w:val="20"/>
          <w:szCs w:val="20"/>
        </w:rPr>
        <w:fldChar w:fldCharType="begin"/>
      </w:r>
      <w:r w:rsidR="009248B4" w:rsidRPr="00E250F3">
        <w:rPr>
          <w:sz w:val="20"/>
          <w:szCs w:val="20"/>
        </w:rPr>
        <w:instrText xml:space="preserve"> XE "Orellana" </w:instrText>
      </w:r>
      <w:r w:rsidR="00224F20" w:rsidRPr="00E250F3">
        <w:rPr>
          <w:sz w:val="20"/>
          <w:szCs w:val="20"/>
        </w:rPr>
        <w:fldChar w:fldCharType="end"/>
      </w:r>
      <w:r w:rsidR="009248B4" w:rsidRPr="00E250F3">
        <w:rPr>
          <w:sz w:val="20"/>
          <w:szCs w:val="20"/>
        </w:rPr>
        <w:t xml:space="preserve">). En revanche, des robots de formes radicalement différentes, bien que disposant d’une logique complexe, sont souvent présentés. Par exemples </w:t>
      </w:r>
      <w:proofErr w:type="spellStart"/>
      <w:r w:rsidR="009248B4" w:rsidRPr="00E250F3">
        <w:rPr>
          <w:sz w:val="20"/>
          <w:szCs w:val="20"/>
        </w:rPr>
        <w:t>Octofungi</w:t>
      </w:r>
      <w:proofErr w:type="spellEnd"/>
      <w:r w:rsidR="009248B4" w:rsidRPr="00E250F3">
        <w:rPr>
          <w:sz w:val="20"/>
          <w:szCs w:val="20"/>
        </w:rPr>
        <w:t xml:space="preserve"> d’Yves-</w:t>
      </w:r>
      <w:proofErr w:type="spellStart"/>
      <w:r w:rsidR="009248B4" w:rsidRPr="00E250F3">
        <w:rPr>
          <w:sz w:val="20"/>
          <w:szCs w:val="20"/>
        </w:rPr>
        <w:t>Amu</w:t>
      </w:r>
      <w:proofErr w:type="spellEnd"/>
      <w:r w:rsidR="009248B4" w:rsidRPr="00E250F3">
        <w:rPr>
          <w:sz w:val="20"/>
          <w:szCs w:val="20"/>
        </w:rPr>
        <w:t xml:space="preserve"> Klein. (Figure 30).</w:t>
      </w:r>
      <w:r w:rsidR="00224F20" w:rsidRPr="00E250F3">
        <w:rPr>
          <w:sz w:val="20"/>
          <w:szCs w:val="20"/>
        </w:rPr>
        <w:fldChar w:fldCharType="begin"/>
      </w:r>
      <w:r w:rsidR="009248B4" w:rsidRPr="00E250F3">
        <w:rPr>
          <w:sz w:val="20"/>
          <w:szCs w:val="20"/>
        </w:rPr>
        <w:instrText xml:space="preserve"> XE "Klein" </w:instrText>
      </w:r>
      <w:r w:rsidR="00224F20" w:rsidRPr="00E250F3">
        <w:rPr>
          <w:sz w:val="20"/>
          <w:szCs w:val="20"/>
        </w:rPr>
        <w:fldChar w:fldCharType="end"/>
      </w:r>
      <w:r w:rsidR="009248B4" w:rsidRPr="00E250F3">
        <w:rPr>
          <w:sz w:val="20"/>
          <w:szCs w:val="20"/>
        </w:rPr>
        <w:t xml:space="preserve"> </w:t>
      </w:r>
    </w:p>
    <w:p w:rsidR="009248B4" w:rsidRPr="00E250F3" w:rsidRDefault="00E250F3" w:rsidP="00E250F3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br/>
      </w:r>
      <w:r w:rsidR="009248B4" w:rsidRPr="00E250F3">
        <w:rPr>
          <w:sz w:val="20"/>
          <w:szCs w:val="20"/>
        </w:rPr>
        <w:t xml:space="preserve">2. Les robots sont presque toujours, dans la culture occidentale, considérés comme dangereux pour l’humanité. C’est une constante de la littérature, on s’en convainc à la lecture de l’anthologie complète </w:t>
      </w:r>
      <w:r w:rsidR="009248B4" w:rsidRPr="00E250F3">
        <w:rPr>
          <w:i/>
          <w:sz w:val="20"/>
          <w:szCs w:val="20"/>
        </w:rPr>
        <w:t>L'homme fabriqué</w:t>
      </w:r>
      <w:r w:rsidR="009248B4" w:rsidRPr="00E250F3">
        <w:rPr>
          <w:sz w:val="20"/>
          <w:szCs w:val="20"/>
        </w:rPr>
        <w:t xml:space="preserve">   (</w:t>
      </w:r>
      <w:proofErr w:type="spellStart"/>
      <w:r w:rsidR="009248B4" w:rsidRPr="00E250F3">
        <w:rPr>
          <w:sz w:val="20"/>
          <w:szCs w:val="20"/>
        </w:rPr>
        <w:t>Engélibert</w:t>
      </w:r>
      <w:proofErr w:type="spellEnd"/>
      <w:r w:rsidR="009248B4" w:rsidRPr="00E250F3">
        <w:rPr>
          <w:sz w:val="20"/>
          <w:szCs w:val="20"/>
        </w:rPr>
        <w:t xml:space="preserve">, 2000), qui reprend sous forme intégrale les récits de Hoffmann, Shelley, Poe, Barbara, </w:t>
      </w:r>
      <w:proofErr w:type="spellStart"/>
      <w:r w:rsidR="009248B4" w:rsidRPr="00E250F3">
        <w:rPr>
          <w:sz w:val="20"/>
          <w:szCs w:val="20"/>
        </w:rPr>
        <w:t>Bierce</w:t>
      </w:r>
      <w:proofErr w:type="spellEnd"/>
      <w:r w:rsidR="009248B4" w:rsidRPr="00E250F3">
        <w:rPr>
          <w:sz w:val="20"/>
          <w:szCs w:val="20"/>
        </w:rPr>
        <w:t xml:space="preserve">, </w:t>
      </w:r>
      <w:proofErr w:type="spellStart"/>
      <w:r w:rsidR="009248B4" w:rsidRPr="00E250F3">
        <w:rPr>
          <w:sz w:val="20"/>
          <w:szCs w:val="20"/>
        </w:rPr>
        <w:t>Schropp</w:t>
      </w:r>
      <w:proofErr w:type="spellEnd"/>
      <w:r w:rsidR="009248B4" w:rsidRPr="00E250F3">
        <w:rPr>
          <w:sz w:val="20"/>
          <w:szCs w:val="20"/>
        </w:rPr>
        <w:t xml:space="preserve">, Villiers de l'Isle-Adam, Wells, </w:t>
      </w:r>
      <w:proofErr w:type="spellStart"/>
      <w:r w:rsidR="009248B4" w:rsidRPr="00E250F3">
        <w:rPr>
          <w:sz w:val="20"/>
          <w:szCs w:val="20"/>
        </w:rPr>
        <w:t>Panizza</w:t>
      </w:r>
      <w:proofErr w:type="spellEnd"/>
      <w:r w:rsidR="009248B4" w:rsidRPr="00E250F3">
        <w:rPr>
          <w:sz w:val="20"/>
          <w:szCs w:val="20"/>
        </w:rPr>
        <w:t xml:space="preserve">, Capek, Huxley , </w:t>
      </w:r>
      <w:proofErr w:type="spellStart"/>
      <w:r w:rsidR="009248B4" w:rsidRPr="00E250F3">
        <w:rPr>
          <w:sz w:val="20"/>
          <w:szCs w:val="20"/>
        </w:rPr>
        <w:t>Glish</w:t>
      </w:r>
      <w:proofErr w:type="spellEnd"/>
      <w:r w:rsidR="009248B4" w:rsidRPr="00E250F3">
        <w:rPr>
          <w:sz w:val="20"/>
          <w:szCs w:val="20"/>
        </w:rPr>
        <w:t xml:space="preserve"> et Carter, plus des extraits d'Ovide, Descartes, La </w:t>
      </w:r>
      <w:proofErr w:type="spellStart"/>
      <w:r w:rsidR="009248B4" w:rsidRPr="00E250F3">
        <w:rPr>
          <w:sz w:val="20"/>
          <w:szCs w:val="20"/>
        </w:rPr>
        <w:t>Mettrie</w:t>
      </w:r>
      <w:proofErr w:type="spellEnd"/>
      <w:r w:rsidR="009248B4" w:rsidRPr="00E250F3">
        <w:rPr>
          <w:sz w:val="20"/>
          <w:szCs w:val="20"/>
        </w:rPr>
        <w:t xml:space="preserve">, Baudelaire et Truong. </w:t>
      </w:r>
    </w:p>
    <w:p w:rsidR="009248B4" w:rsidRPr="00E250F3" w:rsidRDefault="009248B4" w:rsidP="00E250F3">
      <w:pPr>
        <w:pStyle w:val="Sansinterligne"/>
        <w:rPr>
          <w:sz w:val="20"/>
          <w:szCs w:val="20"/>
        </w:rPr>
      </w:pPr>
      <w:r w:rsidRPr="00E250F3">
        <w:rPr>
          <w:sz w:val="20"/>
          <w:szCs w:val="20"/>
        </w:rPr>
        <w:t>Pratiquement tous les œuvres axées sur des robots, qu’il s’agisse de les représenter au cinéma, en bande dessinée ou en « real live » sur une scène de théâtre ou de cirque, tournent le robot en ridicule ou stigmatisent la robotisation des êtres humains, y compris notre robot Max (robot à maximisation de variété, que nous avions réalisé en composants analogiques à la fin des années 1970 (Berger</w:t>
      </w:r>
      <w:r w:rsidR="00224F20" w:rsidRPr="00E250F3">
        <w:rPr>
          <w:sz w:val="20"/>
          <w:szCs w:val="20"/>
        </w:rPr>
        <w:fldChar w:fldCharType="begin"/>
      </w:r>
      <w:r w:rsidRPr="00E250F3">
        <w:rPr>
          <w:sz w:val="20"/>
          <w:szCs w:val="20"/>
        </w:rPr>
        <w:instrText xml:space="preserve"> XE "Berger" </w:instrText>
      </w:r>
      <w:r w:rsidR="00224F20" w:rsidRPr="00E250F3">
        <w:rPr>
          <w:sz w:val="20"/>
          <w:szCs w:val="20"/>
        </w:rPr>
        <w:fldChar w:fldCharType="end"/>
      </w:r>
      <w:r w:rsidRPr="00E250F3">
        <w:rPr>
          <w:sz w:val="20"/>
          <w:szCs w:val="20"/>
        </w:rPr>
        <w:t>, 1979)</w:t>
      </w:r>
    </w:p>
    <w:p w:rsidR="009248B4" w:rsidRPr="00E250F3" w:rsidRDefault="00E250F3" w:rsidP="00E250F3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br/>
      </w:r>
      <w:r w:rsidR="009248B4" w:rsidRPr="00E250F3">
        <w:rPr>
          <w:sz w:val="20"/>
          <w:szCs w:val="20"/>
        </w:rPr>
        <w:t xml:space="preserve">3. L’attitude est très différente dans la culture japonaise, très particulière de ce point de vue, comme l’analysent les numéros annuels de </w:t>
      </w:r>
      <w:proofErr w:type="spellStart"/>
      <w:r w:rsidR="009248B4" w:rsidRPr="00E250F3">
        <w:rPr>
          <w:i/>
          <w:sz w:val="20"/>
          <w:szCs w:val="20"/>
        </w:rPr>
        <w:t>Mechademia</w:t>
      </w:r>
      <w:proofErr w:type="spellEnd"/>
      <w:r w:rsidR="009248B4" w:rsidRPr="00E250F3">
        <w:rPr>
          <w:sz w:val="20"/>
          <w:szCs w:val="20"/>
        </w:rPr>
        <w:t xml:space="preserve">, actes du congrès animé de Francis </w:t>
      </w:r>
      <w:proofErr w:type="spellStart"/>
      <w:r w:rsidR="009248B4" w:rsidRPr="00E250F3">
        <w:rPr>
          <w:sz w:val="20"/>
          <w:szCs w:val="20"/>
        </w:rPr>
        <w:t>Lunning</w:t>
      </w:r>
      <w:proofErr w:type="spellEnd"/>
      <w:r w:rsidR="009248B4" w:rsidRPr="00E250F3">
        <w:rPr>
          <w:sz w:val="20"/>
          <w:szCs w:val="20"/>
        </w:rPr>
        <w:t xml:space="preserve">  (</w:t>
      </w:r>
      <w:proofErr w:type="spellStart"/>
      <w:r w:rsidR="009248B4" w:rsidRPr="00E250F3">
        <w:rPr>
          <w:sz w:val="20"/>
          <w:szCs w:val="20"/>
        </w:rPr>
        <w:t>Lunning</w:t>
      </w:r>
      <w:proofErr w:type="spellEnd"/>
      <w:r w:rsidR="009248B4" w:rsidRPr="00E250F3">
        <w:rPr>
          <w:sz w:val="20"/>
          <w:szCs w:val="20"/>
        </w:rPr>
        <w:t>, 2006 sq</w:t>
      </w:r>
      <w:proofErr w:type="gramStart"/>
      <w:r w:rsidR="009248B4" w:rsidRPr="00E250F3">
        <w:rPr>
          <w:sz w:val="20"/>
          <w:szCs w:val="20"/>
        </w:rPr>
        <w:t>. )</w:t>
      </w:r>
      <w:proofErr w:type="gramEnd"/>
      <w:r w:rsidR="009248B4" w:rsidRPr="00E250F3">
        <w:rPr>
          <w:sz w:val="20"/>
          <w:szCs w:val="20"/>
        </w:rPr>
        <w:t xml:space="preserve">.  Ce sont les robots japonais </w:t>
      </w:r>
      <w:proofErr w:type="spellStart"/>
      <w:r w:rsidR="009248B4" w:rsidRPr="00E250F3">
        <w:rPr>
          <w:i/>
          <w:sz w:val="20"/>
          <w:szCs w:val="20"/>
        </w:rPr>
        <w:t>Aibo</w:t>
      </w:r>
      <w:proofErr w:type="spellEnd"/>
      <w:r w:rsidR="009248B4" w:rsidRPr="00E250F3">
        <w:rPr>
          <w:sz w:val="20"/>
          <w:szCs w:val="20"/>
        </w:rPr>
        <w:t xml:space="preserve"> (Sony) qui ont  inspiré l’art relationnel de Florent </w:t>
      </w:r>
      <w:proofErr w:type="spellStart"/>
      <w:r w:rsidR="009248B4" w:rsidRPr="00E250F3">
        <w:rPr>
          <w:sz w:val="20"/>
          <w:szCs w:val="20"/>
        </w:rPr>
        <w:t>Aziozmanoff</w:t>
      </w:r>
      <w:proofErr w:type="spellEnd"/>
      <w:r w:rsidR="009248B4" w:rsidRPr="00E250F3">
        <w:rPr>
          <w:sz w:val="20"/>
          <w:szCs w:val="20"/>
        </w:rPr>
        <w:t xml:space="preserve"> (voir plus haut). </w:t>
      </w:r>
    </w:p>
    <w:p w:rsidR="009248B4" w:rsidRPr="00E250F3" w:rsidRDefault="00E250F3" w:rsidP="00E250F3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br/>
      </w:r>
      <w:r w:rsidR="009248B4" w:rsidRPr="00E250F3">
        <w:rPr>
          <w:sz w:val="20"/>
          <w:szCs w:val="20"/>
        </w:rPr>
        <w:t xml:space="preserve">4. Une évolution nette s’observe depuis plusieurs années dans le monde du cinéma occidental. Alors que les « agents » de </w:t>
      </w:r>
      <w:proofErr w:type="spellStart"/>
      <w:r w:rsidR="009248B4" w:rsidRPr="00E250F3">
        <w:rPr>
          <w:i/>
          <w:sz w:val="20"/>
          <w:szCs w:val="20"/>
        </w:rPr>
        <w:t>Matrix</w:t>
      </w:r>
      <w:proofErr w:type="spellEnd"/>
      <w:r w:rsidR="009248B4" w:rsidRPr="00E250F3">
        <w:rPr>
          <w:sz w:val="20"/>
          <w:szCs w:val="20"/>
        </w:rPr>
        <w:t xml:space="preserve"> (1999-2003) sont en fait de méchants robots, la version filmée de </w:t>
      </w:r>
      <w:r w:rsidR="009248B4" w:rsidRPr="00E250F3">
        <w:rPr>
          <w:i/>
          <w:sz w:val="20"/>
          <w:szCs w:val="20"/>
        </w:rPr>
        <w:t>I Robot</w:t>
      </w:r>
      <w:r w:rsidR="009248B4" w:rsidRPr="00E250F3">
        <w:rPr>
          <w:sz w:val="20"/>
          <w:szCs w:val="20"/>
        </w:rPr>
        <w:t xml:space="preserve"> (2004) disculpe les robots et fait sauver l’humanité par un robot particulier, qui devient un humain à la fin de l’histoire. Enfin, le </w:t>
      </w:r>
      <w:proofErr w:type="spellStart"/>
      <w:r w:rsidR="009248B4" w:rsidRPr="00E250F3">
        <w:rPr>
          <w:i/>
          <w:sz w:val="20"/>
          <w:szCs w:val="20"/>
        </w:rPr>
        <w:t>Wall’E</w:t>
      </w:r>
      <w:proofErr w:type="spellEnd"/>
      <w:r w:rsidR="009248B4" w:rsidRPr="00E250F3">
        <w:rPr>
          <w:sz w:val="20"/>
          <w:szCs w:val="20"/>
        </w:rPr>
        <w:t xml:space="preserve"> (2008) de Walt Disney</w:t>
      </w:r>
      <w:r w:rsidR="00224F20" w:rsidRPr="00E250F3">
        <w:rPr>
          <w:sz w:val="20"/>
          <w:szCs w:val="20"/>
        </w:rPr>
        <w:fldChar w:fldCharType="begin"/>
      </w:r>
      <w:r w:rsidR="009248B4" w:rsidRPr="00E250F3">
        <w:rPr>
          <w:sz w:val="20"/>
          <w:szCs w:val="20"/>
        </w:rPr>
        <w:instrText xml:space="preserve"> XE "Disney" </w:instrText>
      </w:r>
      <w:r w:rsidR="00224F20" w:rsidRPr="00E250F3">
        <w:rPr>
          <w:sz w:val="20"/>
          <w:szCs w:val="20"/>
        </w:rPr>
        <w:fldChar w:fldCharType="end"/>
      </w:r>
      <w:r w:rsidR="009248B4" w:rsidRPr="00E250F3">
        <w:rPr>
          <w:sz w:val="20"/>
          <w:szCs w:val="20"/>
        </w:rPr>
        <w:t xml:space="preserve"> et sa compagne Eva sont les sauveurs de l’humanité. Nous avions  espéré quelque chose du genre après le premier épisode de </w:t>
      </w:r>
      <w:r w:rsidR="009248B4" w:rsidRPr="00E250F3">
        <w:rPr>
          <w:i/>
          <w:sz w:val="20"/>
          <w:szCs w:val="20"/>
        </w:rPr>
        <w:t xml:space="preserve">Star </w:t>
      </w:r>
      <w:proofErr w:type="spellStart"/>
      <w:r w:rsidR="009248B4" w:rsidRPr="00E250F3">
        <w:rPr>
          <w:i/>
          <w:sz w:val="20"/>
          <w:szCs w:val="20"/>
        </w:rPr>
        <w:t>Wars</w:t>
      </w:r>
      <w:proofErr w:type="spellEnd"/>
      <w:r w:rsidR="009248B4" w:rsidRPr="00E250F3">
        <w:rPr>
          <w:i/>
          <w:sz w:val="20"/>
          <w:szCs w:val="20"/>
        </w:rPr>
        <w:t xml:space="preserve">  </w:t>
      </w:r>
      <w:r w:rsidR="009248B4" w:rsidRPr="00E250F3">
        <w:rPr>
          <w:sz w:val="20"/>
          <w:szCs w:val="20"/>
        </w:rPr>
        <w:t xml:space="preserve">(1977). D'autant plus qu'un soin particulier avait été apporté à l'allure et encore plus à la linguistique des deux machines, R2D2 et 6P0, ainsi que leur complémentarité. Hélas, la suite leur a préféré des héros humains à la psychologie de quatre sous. </w:t>
      </w:r>
    </w:p>
    <w:p w:rsidR="009248B4" w:rsidRPr="00E250F3" w:rsidRDefault="009248B4" w:rsidP="00E250F3">
      <w:pPr>
        <w:pStyle w:val="Sansinterligne"/>
        <w:rPr>
          <w:rFonts w:eastAsia="SimSun"/>
          <w:sz w:val="20"/>
          <w:szCs w:val="20"/>
          <w:lang w:eastAsia="hi-IN" w:bidi="hi-IN"/>
        </w:rPr>
      </w:pPr>
      <w:r w:rsidRPr="00E250F3">
        <w:rPr>
          <w:rFonts w:eastAsia="SimSun"/>
          <w:sz w:val="20"/>
          <w:szCs w:val="20"/>
          <w:lang w:eastAsia="hi-IN" w:bidi="hi-IN"/>
        </w:rPr>
        <w:t>La seule approche un peu différente est celle de Matthew Brand</w:t>
      </w:r>
      <w:r w:rsidR="00224F20" w:rsidRPr="00E250F3">
        <w:rPr>
          <w:rFonts w:eastAsia="SimSun"/>
          <w:sz w:val="20"/>
          <w:szCs w:val="20"/>
          <w:lang w:eastAsia="hi-IN" w:bidi="hi-IN"/>
        </w:rPr>
        <w:fldChar w:fldCharType="begin"/>
      </w:r>
      <w:r w:rsidRPr="00E250F3">
        <w:rPr>
          <w:rFonts w:eastAsia="SimSun"/>
          <w:sz w:val="20"/>
          <w:szCs w:val="20"/>
          <w:lang w:eastAsia="hi-IN" w:bidi="hi-IN"/>
        </w:rPr>
        <w:instrText xml:space="preserve"> XE "Brand" </w:instrText>
      </w:r>
      <w:r w:rsidR="00224F20" w:rsidRPr="00E250F3">
        <w:rPr>
          <w:rFonts w:eastAsia="SimSun"/>
          <w:sz w:val="20"/>
          <w:szCs w:val="20"/>
          <w:lang w:eastAsia="hi-IN" w:bidi="hi-IN"/>
        </w:rPr>
        <w:fldChar w:fldCharType="end"/>
      </w:r>
      <w:r w:rsidRPr="00E250F3">
        <w:rPr>
          <w:rFonts w:eastAsia="SimSun"/>
          <w:sz w:val="20"/>
          <w:szCs w:val="20"/>
          <w:lang w:eastAsia="hi-IN" w:bidi="hi-IN"/>
        </w:rPr>
        <w:t xml:space="preserve"> après des expériences « artistico-robotiques » au Media </w:t>
      </w:r>
      <w:proofErr w:type="spellStart"/>
      <w:r w:rsidRPr="00E250F3">
        <w:rPr>
          <w:rFonts w:eastAsia="SimSun"/>
          <w:sz w:val="20"/>
          <w:szCs w:val="20"/>
          <w:lang w:eastAsia="hi-IN" w:bidi="hi-IN"/>
        </w:rPr>
        <w:t>Lab</w:t>
      </w:r>
      <w:proofErr w:type="spellEnd"/>
      <w:r w:rsidRPr="00E250F3">
        <w:rPr>
          <w:rFonts w:eastAsia="SimSun"/>
          <w:sz w:val="20"/>
          <w:szCs w:val="20"/>
          <w:lang w:eastAsia="hi-IN" w:bidi="hi-IN"/>
        </w:rPr>
        <w:t xml:space="preserve"> (MIT) sur le thème : "un robot peut-il être un artiste", mais il est depuis passé à des travaux plus sérieux chez Mitsubishi, comme l'indique sa page web : « Il étudie l’apprentissage non supervisé à partir de données sensorielles. Un de ses buts est de construire des machines qui apprennent à simuler les performances humaines de manière réaliste et à les améliorer.  Il cherche aussi à </w:t>
      </w:r>
      <w:r w:rsidRPr="00E250F3">
        <w:rPr>
          <w:rFonts w:eastAsia="SimSun"/>
          <w:sz w:val="20"/>
          <w:szCs w:val="20"/>
          <w:lang w:eastAsia="hi-IN" w:bidi="hi-IN"/>
        </w:rPr>
        <w:lastRenderedPageBreak/>
        <w:t xml:space="preserve">optimiser des systèmes qui servent les intérêts conflictuels d’un grand nombre de personnes ». </w:t>
      </w:r>
    </w:p>
    <w:p w:rsidR="008A54FE" w:rsidRPr="00490989" w:rsidRDefault="00E250F3" w:rsidP="00E250F3">
      <w:pPr>
        <w:pStyle w:val="Sansinterligne"/>
        <w:rPr>
          <w:rFonts w:eastAsia="SimSun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  <w:br/>
      </w:r>
      <w:r w:rsidR="009248B4" w:rsidRPr="00E250F3">
        <w:rPr>
          <w:rFonts w:eastAsia="SimSun"/>
          <w:sz w:val="20"/>
          <w:szCs w:val="20"/>
          <w:lang w:eastAsia="hi-IN" w:bidi="hi-IN"/>
        </w:rPr>
        <w:t>5. Le “robot artiste”,  bien que provocateur, est nettement moins tabou que le thème du robot œuvre d’art. On voit de temps dans les rencontres internationales (</w:t>
      </w:r>
      <w:proofErr w:type="spellStart"/>
      <w:r w:rsidR="009248B4" w:rsidRPr="00E250F3">
        <w:rPr>
          <w:rFonts w:eastAsia="SimSun"/>
          <w:sz w:val="20"/>
          <w:szCs w:val="20"/>
          <w:lang w:eastAsia="hi-IN" w:bidi="hi-IN"/>
        </w:rPr>
        <w:t>Siggraph</w:t>
      </w:r>
      <w:proofErr w:type="spellEnd"/>
      <w:r w:rsidR="009248B4" w:rsidRPr="00E250F3">
        <w:rPr>
          <w:rFonts w:eastAsia="SimSun"/>
          <w:sz w:val="20"/>
          <w:szCs w:val="20"/>
          <w:lang w:eastAsia="hi-IN" w:bidi="hi-IN"/>
        </w:rPr>
        <w:t>, Laval Virtual) des robots faisant de la peinture. Plus ou moins explicitement, c’est bien ce que font tous les artistes génératifs, mais ils se gardent bien de parle</w:t>
      </w:r>
      <w:r w:rsidR="009248B4" w:rsidRPr="00490989">
        <w:rPr>
          <w:rFonts w:eastAsia="SimSun"/>
          <w:lang w:eastAsia="hi-IN" w:bidi="hi-IN"/>
        </w:rPr>
        <w:t>r de robots !</w:t>
      </w:r>
      <w:r w:rsidR="00224F20" w:rsidRPr="00490989">
        <w:rPr>
          <w:rFonts w:eastAsia="SimSun"/>
          <w:lang w:eastAsia="hi-IN" w:bidi="hi-IN"/>
        </w:rPr>
        <w:fldChar w:fldCharType="begin"/>
      </w:r>
      <w:r w:rsidR="008A54FE" w:rsidRPr="00490989">
        <w:rPr>
          <w:rFonts w:eastAsia="SimSun"/>
          <w:lang w:eastAsia="hi-IN" w:bidi="hi-IN"/>
        </w:rPr>
        <w:instrText xml:space="preserve"> XE "photographie" </w:instrText>
      </w:r>
      <w:r w:rsidR="00224F20" w:rsidRPr="00490989">
        <w:rPr>
          <w:rFonts w:eastAsia="SimSun"/>
          <w:lang w:eastAsia="hi-IN" w:bidi="hi-IN"/>
        </w:rPr>
        <w:fldChar w:fldCharType="end"/>
      </w:r>
    </w:p>
    <w:sectPr w:rsidR="008A54FE" w:rsidRPr="00490989" w:rsidSect="00EF658C">
      <w:pgSz w:w="8392" w:h="11907" w:code="26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8A" w:rsidRDefault="0079768A" w:rsidP="00F51030">
      <w:pPr>
        <w:spacing w:after="0" w:line="240" w:lineRule="auto"/>
      </w:pPr>
      <w:r>
        <w:separator/>
      </w:r>
    </w:p>
  </w:endnote>
  <w:endnote w:type="continuationSeparator" w:id="0">
    <w:p w:rsidR="0079768A" w:rsidRDefault="0079768A" w:rsidP="00F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8A" w:rsidRDefault="0079768A" w:rsidP="00F51030">
      <w:pPr>
        <w:spacing w:after="0" w:line="240" w:lineRule="auto"/>
      </w:pPr>
      <w:r>
        <w:separator/>
      </w:r>
    </w:p>
  </w:footnote>
  <w:footnote w:type="continuationSeparator" w:id="0">
    <w:p w:rsidR="0079768A" w:rsidRDefault="0079768A" w:rsidP="00F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6F2F64"/>
    <w:multiLevelType w:val="multilevel"/>
    <w:tmpl w:val="A4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0D4FCA"/>
    <w:multiLevelType w:val="hybridMultilevel"/>
    <w:tmpl w:val="B8E6CD92"/>
    <w:lvl w:ilvl="0" w:tplc="4A1CA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49B7"/>
    <w:multiLevelType w:val="hybridMultilevel"/>
    <w:tmpl w:val="91444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63767"/>
    <w:multiLevelType w:val="hybridMultilevel"/>
    <w:tmpl w:val="CC661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2B24"/>
    <w:multiLevelType w:val="hybridMultilevel"/>
    <w:tmpl w:val="5FC8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B6894"/>
    <w:multiLevelType w:val="hybridMultilevel"/>
    <w:tmpl w:val="8668D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76F31"/>
    <w:multiLevelType w:val="hybridMultilevel"/>
    <w:tmpl w:val="DC10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C477D"/>
    <w:multiLevelType w:val="hybridMultilevel"/>
    <w:tmpl w:val="71B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D1E0E"/>
    <w:multiLevelType w:val="hybridMultilevel"/>
    <w:tmpl w:val="790C2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5CC7750"/>
    <w:multiLevelType w:val="hybridMultilevel"/>
    <w:tmpl w:val="30BC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111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B0EB2"/>
    <w:rsid w:val="0000508D"/>
    <w:rsid w:val="00006745"/>
    <w:rsid w:val="000075EA"/>
    <w:rsid w:val="00023066"/>
    <w:rsid w:val="0002606B"/>
    <w:rsid w:val="00042395"/>
    <w:rsid w:val="0004246C"/>
    <w:rsid w:val="00043D98"/>
    <w:rsid w:val="0005005D"/>
    <w:rsid w:val="00052DF4"/>
    <w:rsid w:val="000565AD"/>
    <w:rsid w:val="0006465D"/>
    <w:rsid w:val="00081551"/>
    <w:rsid w:val="000836C3"/>
    <w:rsid w:val="00087D17"/>
    <w:rsid w:val="000A4FF8"/>
    <w:rsid w:val="000A71E1"/>
    <w:rsid w:val="000B4A28"/>
    <w:rsid w:val="000B5D9C"/>
    <w:rsid w:val="000C29D6"/>
    <w:rsid w:val="000D3B3C"/>
    <w:rsid w:val="000D4DFC"/>
    <w:rsid w:val="000E1019"/>
    <w:rsid w:val="000F27CA"/>
    <w:rsid w:val="0010119F"/>
    <w:rsid w:val="00103C11"/>
    <w:rsid w:val="00114078"/>
    <w:rsid w:val="00114C99"/>
    <w:rsid w:val="00121B0F"/>
    <w:rsid w:val="001237EC"/>
    <w:rsid w:val="00127A06"/>
    <w:rsid w:val="001420CE"/>
    <w:rsid w:val="0014527D"/>
    <w:rsid w:val="001505D7"/>
    <w:rsid w:val="00157F6F"/>
    <w:rsid w:val="00167EFF"/>
    <w:rsid w:val="00175D00"/>
    <w:rsid w:val="00183DEE"/>
    <w:rsid w:val="001945FB"/>
    <w:rsid w:val="001A3F64"/>
    <w:rsid w:val="001A65A4"/>
    <w:rsid w:val="001B581E"/>
    <w:rsid w:val="001D3CE4"/>
    <w:rsid w:val="001D7374"/>
    <w:rsid w:val="001F061C"/>
    <w:rsid w:val="001F6BEC"/>
    <w:rsid w:val="00200CC3"/>
    <w:rsid w:val="002159B9"/>
    <w:rsid w:val="00217CFC"/>
    <w:rsid w:val="00224F20"/>
    <w:rsid w:val="002277E9"/>
    <w:rsid w:val="00227C68"/>
    <w:rsid w:val="00230FEF"/>
    <w:rsid w:val="0023385E"/>
    <w:rsid w:val="00242E54"/>
    <w:rsid w:val="00256201"/>
    <w:rsid w:val="00266341"/>
    <w:rsid w:val="00280C17"/>
    <w:rsid w:val="00286A23"/>
    <w:rsid w:val="00292E7F"/>
    <w:rsid w:val="00293C73"/>
    <w:rsid w:val="002A3939"/>
    <w:rsid w:val="002B032B"/>
    <w:rsid w:val="002B1AED"/>
    <w:rsid w:val="002B3CA3"/>
    <w:rsid w:val="002B5CAA"/>
    <w:rsid w:val="002B7E17"/>
    <w:rsid w:val="002C32C8"/>
    <w:rsid w:val="002D4CCA"/>
    <w:rsid w:val="002E6B03"/>
    <w:rsid w:val="002F158D"/>
    <w:rsid w:val="002F2065"/>
    <w:rsid w:val="002F6D2A"/>
    <w:rsid w:val="00300C2A"/>
    <w:rsid w:val="003012EC"/>
    <w:rsid w:val="00314A58"/>
    <w:rsid w:val="0031632C"/>
    <w:rsid w:val="0032246C"/>
    <w:rsid w:val="00327357"/>
    <w:rsid w:val="003500C7"/>
    <w:rsid w:val="00355DAF"/>
    <w:rsid w:val="00356732"/>
    <w:rsid w:val="003769A0"/>
    <w:rsid w:val="00391DBD"/>
    <w:rsid w:val="00392237"/>
    <w:rsid w:val="00395383"/>
    <w:rsid w:val="003A45B5"/>
    <w:rsid w:val="003A54FD"/>
    <w:rsid w:val="003B2922"/>
    <w:rsid w:val="003C78B3"/>
    <w:rsid w:val="003C7B94"/>
    <w:rsid w:val="003D44B5"/>
    <w:rsid w:val="003F3A16"/>
    <w:rsid w:val="003F45A5"/>
    <w:rsid w:val="003F75C9"/>
    <w:rsid w:val="004242DB"/>
    <w:rsid w:val="0043741A"/>
    <w:rsid w:val="004454D0"/>
    <w:rsid w:val="00451E5B"/>
    <w:rsid w:val="004600AE"/>
    <w:rsid w:val="00462D1D"/>
    <w:rsid w:val="00471DEC"/>
    <w:rsid w:val="00486862"/>
    <w:rsid w:val="00487B23"/>
    <w:rsid w:val="00490989"/>
    <w:rsid w:val="00496A6D"/>
    <w:rsid w:val="00497636"/>
    <w:rsid w:val="004B096E"/>
    <w:rsid w:val="004B4872"/>
    <w:rsid w:val="004B655C"/>
    <w:rsid w:val="004B7414"/>
    <w:rsid w:val="004C393C"/>
    <w:rsid w:val="004D28B8"/>
    <w:rsid w:val="004D3CEA"/>
    <w:rsid w:val="004E4083"/>
    <w:rsid w:val="004F64E0"/>
    <w:rsid w:val="004F68C9"/>
    <w:rsid w:val="0050489C"/>
    <w:rsid w:val="00504991"/>
    <w:rsid w:val="00505534"/>
    <w:rsid w:val="00507750"/>
    <w:rsid w:val="0051498E"/>
    <w:rsid w:val="00523389"/>
    <w:rsid w:val="00524A48"/>
    <w:rsid w:val="00531DE9"/>
    <w:rsid w:val="00542202"/>
    <w:rsid w:val="005523F5"/>
    <w:rsid w:val="005538C5"/>
    <w:rsid w:val="005625C0"/>
    <w:rsid w:val="0056283E"/>
    <w:rsid w:val="00564593"/>
    <w:rsid w:val="00577A90"/>
    <w:rsid w:val="005B7289"/>
    <w:rsid w:val="005C1ABB"/>
    <w:rsid w:val="005D2C54"/>
    <w:rsid w:val="005F789D"/>
    <w:rsid w:val="006010B2"/>
    <w:rsid w:val="00603E09"/>
    <w:rsid w:val="0060595B"/>
    <w:rsid w:val="00614C70"/>
    <w:rsid w:val="006159CE"/>
    <w:rsid w:val="006219E4"/>
    <w:rsid w:val="006219EA"/>
    <w:rsid w:val="006372D5"/>
    <w:rsid w:val="006474A7"/>
    <w:rsid w:val="0067062A"/>
    <w:rsid w:val="006732E2"/>
    <w:rsid w:val="00677CD5"/>
    <w:rsid w:val="0068446B"/>
    <w:rsid w:val="00691555"/>
    <w:rsid w:val="00693696"/>
    <w:rsid w:val="00697BD3"/>
    <w:rsid w:val="006B0E00"/>
    <w:rsid w:val="006B7756"/>
    <w:rsid w:val="006D0DEF"/>
    <w:rsid w:val="006D4B91"/>
    <w:rsid w:val="006E0ADA"/>
    <w:rsid w:val="006E68EC"/>
    <w:rsid w:val="006F2ADA"/>
    <w:rsid w:val="00701D8E"/>
    <w:rsid w:val="00703374"/>
    <w:rsid w:val="0070575C"/>
    <w:rsid w:val="007071DB"/>
    <w:rsid w:val="007108F2"/>
    <w:rsid w:val="00720E86"/>
    <w:rsid w:val="0073246C"/>
    <w:rsid w:val="00760529"/>
    <w:rsid w:val="00765A0A"/>
    <w:rsid w:val="00771098"/>
    <w:rsid w:val="00776C10"/>
    <w:rsid w:val="00785282"/>
    <w:rsid w:val="007936DA"/>
    <w:rsid w:val="0079471D"/>
    <w:rsid w:val="00795617"/>
    <w:rsid w:val="0079768A"/>
    <w:rsid w:val="007A1895"/>
    <w:rsid w:val="007A1BC1"/>
    <w:rsid w:val="007A4A15"/>
    <w:rsid w:val="007A64B0"/>
    <w:rsid w:val="007A65F5"/>
    <w:rsid w:val="007A7C51"/>
    <w:rsid w:val="007D416B"/>
    <w:rsid w:val="007F7B1F"/>
    <w:rsid w:val="00811A48"/>
    <w:rsid w:val="00815AAC"/>
    <w:rsid w:val="008161B7"/>
    <w:rsid w:val="008409EC"/>
    <w:rsid w:val="00840F44"/>
    <w:rsid w:val="00851360"/>
    <w:rsid w:val="00855D3B"/>
    <w:rsid w:val="00866797"/>
    <w:rsid w:val="00881216"/>
    <w:rsid w:val="008948D4"/>
    <w:rsid w:val="00897B49"/>
    <w:rsid w:val="008A54FE"/>
    <w:rsid w:val="008B0EB2"/>
    <w:rsid w:val="008B4D5F"/>
    <w:rsid w:val="008C3C74"/>
    <w:rsid w:val="008D1B51"/>
    <w:rsid w:val="008D35DC"/>
    <w:rsid w:val="008E1CDD"/>
    <w:rsid w:val="008F0400"/>
    <w:rsid w:val="00900C01"/>
    <w:rsid w:val="00901183"/>
    <w:rsid w:val="00901FF5"/>
    <w:rsid w:val="00911C04"/>
    <w:rsid w:val="00923C47"/>
    <w:rsid w:val="009248B4"/>
    <w:rsid w:val="00930957"/>
    <w:rsid w:val="00937D44"/>
    <w:rsid w:val="0095130F"/>
    <w:rsid w:val="00951888"/>
    <w:rsid w:val="00953E32"/>
    <w:rsid w:val="00964E81"/>
    <w:rsid w:val="009774AB"/>
    <w:rsid w:val="0099156E"/>
    <w:rsid w:val="009968AA"/>
    <w:rsid w:val="009F65E4"/>
    <w:rsid w:val="00A10EC2"/>
    <w:rsid w:val="00A15CB3"/>
    <w:rsid w:val="00A27264"/>
    <w:rsid w:val="00A37CA2"/>
    <w:rsid w:val="00A42194"/>
    <w:rsid w:val="00A44D0C"/>
    <w:rsid w:val="00A45ED3"/>
    <w:rsid w:val="00A4752A"/>
    <w:rsid w:val="00A665F9"/>
    <w:rsid w:val="00AA18F3"/>
    <w:rsid w:val="00AB3055"/>
    <w:rsid w:val="00AB5DE6"/>
    <w:rsid w:val="00AC3F0C"/>
    <w:rsid w:val="00AE4156"/>
    <w:rsid w:val="00AF1EE6"/>
    <w:rsid w:val="00AF4C6B"/>
    <w:rsid w:val="00AF68FA"/>
    <w:rsid w:val="00B02C2F"/>
    <w:rsid w:val="00B05087"/>
    <w:rsid w:val="00B2246C"/>
    <w:rsid w:val="00B26DA7"/>
    <w:rsid w:val="00B3562C"/>
    <w:rsid w:val="00B44492"/>
    <w:rsid w:val="00B6775D"/>
    <w:rsid w:val="00B86EDC"/>
    <w:rsid w:val="00B929D1"/>
    <w:rsid w:val="00B946E8"/>
    <w:rsid w:val="00B97B66"/>
    <w:rsid w:val="00BA2C45"/>
    <w:rsid w:val="00BA77AF"/>
    <w:rsid w:val="00BC4686"/>
    <w:rsid w:val="00BC5B37"/>
    <w:rsid w:val="00BE334C"/>
    <w:rsid w:val="00BF3865"/>
    <w:rsid w:val="00BF3E3E"/>
    <w:rsid w:val="00C01CC6"/>
    <w:rsid w:val="00C03A23"/>
    <w:rsid w:val="00C046F8"/>
    <w:rsid w:val="00C048D1"/>
    <w:rsid w:val="00C05A1F"/>
    <w:rsid w:val="00C06D19"/>
    <w:rsid w:val="00C11433"/>
    <w:rsid w:val="00C17574"/>
    <w:rsid w:val="00C2212C"/>
    <w:rsid w:val="00C2628A"/>
    <w:rsid w:val="00C33E7E"/>
    <w:rsid w:val="00C41D40"/>
    <w:rsid w:val="00C45B1E"/>
    <w:rsid w:val="00C46DC4"/>
    <w:rsid w:val="00C55206"/>
    <w:rsid w:val="00C640F8"/>
    <w:rsid w:val="00C876CF"/>
    <w:rsid w:val="00C95F86"/>
    <w:rsid w:val="00CB2579"/>
    <w:rsid w:val="00CB3E80"/>
    <w:rsid w:val="00CD4C5D"/>
    <w:rsid w:val="00CE3446"/>
    <w:rsid w:val="00D1042D"/>
    <w:rsid w:val="00D1280A"/>
    <w:rsid w:val="00D45521"/>
    <w:rsid w:val="00D60309"/>
    <w:rsid w:val="00D7739D"/>
    <w:rsid w:val="00D779DF"/>
    <w:rsid w:val="00D81404"/>
    <w:rsid w:val="00D86ED5"/>
    <w:rsid w:val="00D87AC3"/>
    <w:rsid w:val="00DB53EC"/>
    <w:rsid w:val="00DC2178"/>
    <w:rsid w:val="00DD0F88"/>
    <w:rsid w:val="00DE1C34"/>
    <w:rsid w:val="00DE4EAA"/>
    <w:rsid w:val="00DE72AB"/>
    <w:rsid w:val="00E02067"/>
    <w:rsid w:val="00E16E34"/>
    <w:rsid w:val="00E250F3"/>
    <w:rsid w:val="00E5009E"/>
    <w:rsid w:val="00E51DAF"/>
    <w:rsid w:val="00E67C01"/>
    <w:rsid w:val="00E73B14"/>
    <w:rsid w:val="00E90A0D"/>
    <w:rsid w:val="00E92ECD"/>
    <w:rsid w:val="00E940DA"/>
    <w:rsid w:val="00EA580A"/>
    <w:rsid w:val="00EC08EE"/>
    <w:rsid w:val="00EE17BD"/>
    <w:rsid w:val="00EE251E"/>
    <w:rsid w:val="00EF658C"/>
    <w:rsid w:val="00EF72CF"/>
    <w:rsid w:val="00F0347F"/>
    <w:rsid w:val="00F06C9D"/>
    <w:rsid w:val="00F07E95"/>
    <w:rsid w:val="00F11797"/>
    <w:rsid w:val="00F403DA"/>
    <w:rsid w:val="00F4156F"/>
    <w:rsid w:val="00F51030"/>
    <w:rsid w:val="00F67CCD"/>
    <w:rsid w:val="00F85073"/>
    <w:rsid w:val="00F85B66"/>
    <w:rsid w:val="00F97967"/>
    <w:rsid w:val="00FA3BCB"/>
    <w:rsid w:val="00FA58B1"/>
    <w:rsid w:val="00FB1490"/>
    <w:rsid w:val="00FC46B8"/>
    <w:rsid w:val="00FE3521"/>
    <w:rsid w:val="00FF11D2"/>
    <w:rsid w:val="00FF1B26"/>
    <w:rsid w:val="00FF1F1D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A0"/>
  </w:style>
  <w:style w:type="paragraph" w:styleId="Titre1">
    <w:name w:val="heading 1"/>
    <w:basedOn w:val="Normal"/>
    <w:next w:val="Normal"/>
    <w:link w:val="Titre1Car"/>
    <w:uiPriority w:val="9"/>
    <w:qFormat/>
    <w:rsid w:val="00866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  <w:style w:type="character" w:styleId="lev">
    <w:name w:val="Strong"/>
    <w:basedOn w:val="Policepardfaut"/>
    <w:qFormat/>
    <w:rsid w:val="00293C73"/>
    <w:rPr>
      <w:b/>
      <w:bCs/>
    </w:rPr>
  </w:style>
  <w:style w:type="paragraph" w:styleId="Sansinterligne">
    <w:name w:val="No Spacing"/>
    <w:uiPriority w:val="1"/>
    <w:qFormat/>
    <w:rsid w:val="00BC5B37"/>
    <w:pPr>
      <w:spacing w:after="0" w:line="240" w:lineRule="auto"/>
      <w:textboxTightWrap w:val="allLines"/>
    </w:pPr>
    <w:rPr>
      <w:rFonts w:ascii="Times New Roman" w:hAnsi="Times New Roman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6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3">
    <w:name w:val="t3"/>
    <w:basedOn w:val="Policepardfaut"/>
    <w:rsid w:val="00E940DA"/>
  </w:style>
  <w:style w:type="paragraph" w:styleId="En-tte">
    <w:name w:val="header"/>
    <w:basedOn w:val="Normal"/>
    <w:link w:val="En-tt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30"/>
  </w:style>
  <w:style w:type="paragraph" w:styleId="Pieddepage">
    <w:name w:val="footer"/>
    <w:basedOn w:val="Normal"/>
    <w:link w:val="Pieddepag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30"/>
  </w:style>
  <w:style w:type="character" w:customStyle="1" w:styleId="Titre3Car">
    <w:name w:val="Titre 3 Car"/>
    <w:basedOn w:val="Policepardfaut"/>
    <w:link w:val="Titre3"/>
    <w:uiPriority w:val="9"/>
    <w:rsid w:val="00EA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EA580A"/>
    <w:pPr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Corpsdetexte">
    <w:name w:val="Body Text"/>
    <w:basedOn w:val="Normal"/>
    <w:link w:val="CorpsdetexteCar"/>
    <w:rsid w:val="00EA580A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A580A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420CE"/>
    <w:rPr>
      <w:color w:val="800080" w:themeColor="followedHyperlink"/>
      <w:u w:val="single"/>
    </w:rPr>
  </w:style>
  <w:style w:type="paragraph" w:customStyle="1" w:styleId="Lgende2">
    <w:name w:val="Légende2"/>
    <w:basedOn w:val="Normal"/>
    <w:next w:val="Normal"/>
    <w:rsid w:val="00EE17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B7E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5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diccan.com/Blog4/Cadet.html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://diccan.com/Webe_$Robotic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can.com/Blog5/Cyberlecon.html" TargetMode="External"/><Relationship Id="rId34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hyperlink" Target="https://www.lemonde.fr/festival/article/2018/07/02/un-amour-de-robot_5324650_4415198.html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diccan.com/Blog/Zajega-2013.html" TargetMode="External"/><Relationship Id="rId33" Type="http://schemas.openxmlformats.org/officeDocument/2006/relationships/image" Target="media/image16.jpeg"/><Relationship Id="rId38" Type="http://schemas.openxmlformats.org/officeDocument/2006/relationships/hyperlink" Target="http://diccan.com/Robotics.html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iccan.com/Blog3/Hermes.html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5.jpeg"/><Relationship Id="rId37" Type="http://schemas.openxmlformats.org/officeDocument/2006/relationships/hyperlink" Target="http://diccan.com/Artistes_index_specialite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diccan.com/Blog/Pare_Blog.html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10" Type="http://schemas.openxmlformats.org/officeDocument/2006/relationships/hyperlink" Target="http://diccan.com/Blog5/Artistesrobots.html" TargetMode="External"/><Relationship Id="rId19" Type="http://schemas.openxmlformats.org/officeDocument/2006/relationships/hyperlink" Target="http://76.74.242.190/~cyber786/index_a.html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://diccan.com/Robotics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hyperlink" Target="http://diccan.com/Blog/Robophilie.html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A7497-0CD8-464D-BAB3-05D2F60A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1283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ROHMER Jean</dc:creator>
  <cp:lastModifiedBy>Pierre BERGER</cp:lastModifiedBy>
  <cp:revision>16</cp:revision>
  <cp:lastPrinted>2019-02-07T12:49:00Z</cp:lastPrinted>
  <dcterms:created xsi:type="dcterms:W3CDTF">2018-10-14T15:12:00Z</dcterms:created>
  <dcterms:modified xsi:type="dcterms:W3CDTF">2019-02-07T12:52:00Z</dcterms:modified>
</cp:coreProperties>
</file>